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724E" w14:textId="013180AD" w:rsidR="00D57F71" w:rsidRPr="004D160F" w:rsidRDefault="00DE48E6">
      <w:pPr>
        <w:tabs>
          <w:tab w:val="left" w:pos="8558"/>
        </w:tabs>
        <w:ind w:left="220"/>
        <w:rPr>
          <w:rFonts w:ascii="Marianne" w:hAnsi="Marianne"/>
          <w:position w:val="1"/>
        </w:rPr>
      </w:pPr>
      <w:r w:rsidRPr="004D160F">
        <w:rPr>
          <w:rFonts w:ascii="Marianne" w:hAnsi="Marianne"/>
          <w:noProof/>
        </w:rPr>
        <w:drawing>
          <wp:anchor distT="0" distB="0" distL="114300" distR="114300" simplePos="0" relativeHeight="251660288" behindDoc="0" locked="0" layoutInCell="1" allowOverlap="1" wp14:anchorId="3E7E3C48" wp14:editId="27D55F74">
            <wp:simplePos x="0" y="0"/>
            <wp:positionH relativeFrom="column">
              <wp:posOffset>4816475</wp:posOffset>
            </wp:positionH>
            <wp:positionV relativeFrom="paragraph">
              <wp:posOffset>-316230</wp:posOffset>
            </wp:positionV>
            <wp:extent cx="1257935" cy="1165225"/>
            <wp:effectExtent l="0" t="0" r="0" b="0"/>
            <wp:wrapNone/>
            <wp:docPr id="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935" cy="1165225"/>
                    </a:xfrm>
                    <a:prstGeom prst="rect">
                      <a:avLst/>
                    </a:prstGeom>
                  </pic:spPr>
                </pic:pic>
              </a:graphicData>
            </a:graphic>
            <wp14:sizeRelH relativeFrom="margin">
              <wp14:pctWidth>0</wp14:pctWidth>
            </wp14:sizeRelH>
            <wp14:sizeRelV relativeFrom="margin">
              <wp14:pctHeight>0</wp14:pctHeight>
            </wp14:sizeRelV>
          </wp:anchor>
        </w:drawing>
      </w:r>
      <w:r w:rsidRPr="004D160F">
        <w:rPr>
          <w:rFonts w:ascii="Marianne" w:hAnsi="Marianne"/>
          <w:noProof/>
        </w:rPr>
        <w:drawing>
          <wp:anchor distT="0" distB="0" distL="114300" distR="114300" simplePos="0" relativeHeight="251661312" behindDoc="0" locked="0" layoutInCell="1" allowOverlap="1" wp14:anchorId="7CEE5519" wp14:editId="659AD8E1">
            <wp:simplePos x="0" y="0"/>
            <wp:positionH relativeFrom="column">
              <wp:posOffset>395605</wp:posOffset>
            </wp:positionH>
            <wp:positionV relativeFrom="paragraph">
              <wp:posOffset>-116987</wp:posOffset>
            </wp:positionV>
            <wp:extent cx="1092835" cy="946150"/>
            <wp:effectExtent l="0" t="0" r="0" b="6350"/>
            <wp:wrapNone/>
            <wp:docPr id="31" name="image1.png"/>
            <wp:cNvGraphicFramePr/>
            <a:graphic xmlns:a="http://schemas.openxmlformats.org/drawingml/2006/main">
              <a:graphicData uri="http://schemas.openxmlformats.org/drawingml/2006/picture">
                <pic:pic xmlns:pic="http://schemas.openxmlformats.org/drawingml/2006/picture">
                  <pic:nvPicPr>
                    <pic:cNvPr id="31" name="image1.png"/>
                    <pic:cNvPicPr/>
                  </pic:nvPicPr>
                  <pic:blipFill>
                    <a:blip r:embed="rId12"/>
                    <a:srcRect l="11126" t="13177" r="10573" b="12117"/>
                    <a:stretch>
                      <a:fillRect/>
                    </a:stretch>
                  </pic:blipFill>
                  <pic:spPr>
                    <a:xfrm>
                      <a:off x="0" y="0"/>
                      <a:ext cx="1092835" cy="946150"/>
                    </a:xfrm>
                    <a:prstGeom prst="rect">
                      <a:avLst/>
                    </a:prstGeom>
                    <a:ln/>
                  </pic:spPr>
                </pic:pic>
              </a:graphicData>
            </a:graphic>
          </wp:anchor>
        </w:drawing>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D57F71" w:rsidRPr="004D160F" w14:paraId="4794031C" w14:textId="77777777" w:rsidTr="00B74D6A">
        <w:trPr>
          <w:jc w:val="center"/>
        </w:trPr>
        <w:tc>
          <w:tcPr>
            <w:tcW w:w="5090" w:type="dxa"/>
          </w:tcPr>
          <w:p w14:paraId="7788F18D" w14:textId="6C9A37B2" w:rsidR="00D57F71" w:rsidRPr="004D160F" w:rsidRDefault="00D57F71" w:rsidP="007D02FB">
            <w:pPr>
              <w:pStyle w:val="Corpsdetexte"/>
              <w:rPr>
                <w:rFonts w:ascii="Marianne" w:hAnsi="Marianne"/>
                <w:sz w:val="22"/>
                <w:szCs w:val="22"/>
              </w:rPr>
            </w:pPr>
          </w:p>
        </w:tc>
        <w:tc>
          <w:tcPr>
            <w:tcW w:w="5090" w:type="dxa"/>
            <w:vAlign w:val="center"/>
          </w:tcPr>
          <w:p w14:paraId="5BA7988B" w14:textId="0C501865" w:rsidR="00465732" w:rsidRPr="004D160F" w:rsidRDefault="00465732" w:rsidP="002E0E1C">
            <w:pPr>
              <w:rPr>
                <w:rFonts w:ascii="Marianne" w:hAnsi="Marianne"/>
              </w:rPr>
            </w:pPr>
          </w:p>
        </w:tc>
      </w:tr>
    </w:tbl>
    <w:p w14:paraId="304DB482" w14:textId="421163AB" w:rsidR="00B0219B" w:rsidRPr="004D160F" w:rsidRDefault="00602BDA">
      <w:pPr>
        <w:tabs>
          <w:tab w:val="left" w:pos="8558"/>
        </w:tabs>
        <w:ind w:left="220"/>
        <w:rPr>
          <w:rFonts w:ascii="Marianne" w:hAnsi="Marianne"/>
        </w:rPr>
      </w:pPr>
      <w:r w:rsidRPr="004D160F">
        <w:rPr>
          <w:rFonts w:ascii="Marianne" w:hAnsi="Marianne"/>
          <w:position w:val="1"/>
        </w:rPr>
        <w:tab/>
      </w:r>
    </w:p>
    <w:p w14:paraId="3012A67C" w14:textId="28099901" w:rsidR="00B0219B" w:rsidRPr="004D160F" w:rsidRDefault="00B0219B">
      <w:pPr>
        <w:pStyle w:val="Corpsdetexte"/>
        <w:rPr>
          <w:rFonts w:ascii="Marianne" w:hAnsi="Marianne"/>
          <w:sz w:val="22"/>
          <w:szCs w:val="22"/>
        </w:rPr>
      </w:pPr>
    </w:p>
    <w:p w14:paraId="1CA9B03D" w14:textId="77777777" w:rsidR="00166568" w:rsidRPr="004D160F" w:rsidRDefault="00166568">
      <w:pPr>
        <w:pStyle w:val="Corpsdetexte"/>
        <w:spacing w:before="65"/>
        <w:rPr>
          <w:rFonts w:ascii="Marianne" w:hAnsi="Marianne"/>
          <w:sz w:val="22"/>
          <w:szCs w:val="22"/>
        </w:rPr>
      </w:pPr>
    </w:p>
    <w:p w14:paraId="09BFC49B" w14:textId="3DA09AF8" w:rsidR="00B0219B" w:rsidRPr="004D160F" w:rsidRDefault="00602BDA" w:rsidP="00066B96">
      <w:pPr>
        <w:pStyle w:val="Corpsdetexte"/>
        <w:spacing w:before="65"/>
        <w:rPr>
          <w:rFonts w:ascii="Marianne" w:hAnsi="Marianne"/>
          <w:sz w:val="22"/>
          <w:szCs w:val="22"/>
        </w:rPr>
      </w:pPr>
      <w:r w:rsidRPr="004D160F">
        <w:rPr>
          <w:rFonts w:ascii="Marianne" w:hAnsi="Marianne"/>
          <w:noProof/>
          <w:sz w:val="22"/>
          <w:szCs w:val="22"/>
          <w:lang w:eastAsia="fr-FR"/>
        </w:rPr>
        <mc:AlternateContent>
          <mc:Choice Requires="wps">
            <w:drawing>
              <wp:anchor distT="0" distB="0" distL="0" distR="0" simplePos="0" relativeHeight="251658240" behindDoc="1" locked="0" layoutInCell="1" allowOverlap="1" wp14:anchorId="2B759292" wp14:editId="213CB1CC">
                <wp:simplePos x="0" y="0"/>
                <wp:positionH relativeFrom="page">
                  <wp:posOffset>897515</wp:posOffset>
                </wp:positionH>
                <wp:positionV relativeFrom="paragraph">
                  <wp:posOffset>206375</wp:posOffset>
                </wp:positionV>
                <wp:extent cx="5758295" cy="409575"/>
                <wp:effectExtent l="0" t="0" r="7620" b="9525"/>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8295" cy="409575"/>
                        </a:xfrm>
                        <a:prstGeom prst="rect">
                          <a:avLst/>
                        </a:prstGeom>
                        <a:ln w="6095">
                          <a:solidFill>
                            <a:srgbClr val="000009"/>
                          </a:solidFill>
                          <a:prstDash val="solid"/>
                        </a:ln>
                      </wps:spPr>
                      <wps:txbx>
                        <w:txbxContent>
                          <w:p w14:paraId="22DA788B" w14:textId="2F302A84" w:rsidR="00B0219B" w:rsidRDefault="00602BDA" w:rsidP="00465732">
                            <w:pPr>
                              <w:spacing w:before="20"/>
                              <w:jc w:val="center"/>
                              <w:rPr>
                                <w:b/>
                                <w:sz w:val="24"/>
                              </w:rPr>
                            </w:pPr>
                            <w:r>
                              <w:rPr>
                                <w:b/>
                                <w:color w:val="000009"/>
                                <w:sz w:val="24"/>
                              </w:rPr>
                              <w:t>CONVENTION</w:t>
                            </w:r>
                            <w:r>
                              <w:rPr>
                                <w:b/>
                                <w:color w:val="000009"/>
                                <w:spacing w:val="-2"/>
                                <w:sz w:val="24"/>
                              </w:rPr>
                              <w:t xml:space="preserve"> </w:t>
                            </w:r>
                            <w:r>
                              <w:rPr>
                                <w:b/>
                                <w:color w:val="000009"/>
                                <w:sz w:val="24"/>
                              </w:rPr>
                              <w:t>RELATIVE AU</w:t>
                            </w:r>
                            <w:r>
                              <w:rPr>
                                <w:b/>
                                <w:color w:val="000009"/>
                                <w:spacing w:val="-1"/>
                                <w:sz w:val="24"/>
                              </w:rPr>
                              <w:t xml:space="preserve"> </w:t>
                            </w:r>
                            <w:r>
                              <w:rPr>
                                <w:b/>
                                <w:color w:val="000009"/>
                                <w:sz w:val="24"/>
                              </w:rPr>
                              <w:t>VERSEMENT DE</w:t>
                            </w:r>
                            <w:r>
                              <w:rPr>
                                <w:b/>
                                <w:color w:val="000009"/>
                                <w:spacing w:val="1"/>
                                <w:sz w:val="24"/>
                              </w:rPr>
                              <w:t xml:space="preserve"> </w:t>
                            </w:r>
                            <w:r>
                              <w:rPr>
                                <w:b/>
                                <w:color w:val="000009"/>
                                <w:sz w:val="24"/>
                              </w:rPr>
                              <w:t>SUBVENTIONS</w:t>
                            </w:r>
                            <w:r>
                              <w:rPr>
                                <w:b/>
                                <w:color w:val="000009"/>
                                <w:spacing w:val="-2"/>
                                <w:sz w:val="24"/>
                              </w:rPr>
                              <w:t xml:space="preserve"> D’ÉQUIPEMENT</w:t>
                            </w:r>
                            <w:r w:rsidR="00465732">
                              <w:rPr>
                                <w:b/>
                                <w:color w:val="000009"/>
                                <w:spacing w:val="-2"/>
                                <w:sz w:val="24"/>
                              </w:rPr>
                              <w:t xml:space="preserve"> POUR LES MATÉRIELS RRF</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B759292" id="_x0000_t202" coordsize="21600,21600" o:spt="202" path="m,l,21600r21600,l21600,xe">
                <v:stroke joinstyle="miter"/>
                <v:path gradientshapeok="t" o:connecttype="rect"/>
              </v:shapetype>
              <v:shape id="Textbox 3" o:spid="_x0000_s1026" type="#_x0000_t202" style="position:absolute;margin-left:70.65pt;margin-top:16.25pt;width:453.4pt;height:3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2kXwgEAAH4DAAAOAAAAZHJzL2Uyb0RvYy54bWysU8GO0zAQvSPxD5bvNNmKLtuo6Qq2WoS0&#10;gpUWPsBx7MbC8RiP26R/z9hJ2xXcEDk448zz87w3k8392Ft2VAENuJrfLErOlJPQGrev+Y/vj+/u&#10;OMMoXCssOFXzk0J+v337ZjP4Si2hA9uqwIjEYTX4mncx+qooUHaqF7gArxwlNYReRNqGfdEGMRB7&#10;b4tlWd4WA4TWB5AKkb7upiTfZn6tlYzftEYVma051RbzGvLapLXYbkS1D8J3Rs5liH+oohfG0aUX&#10;qp2Igh2C+YuqNzIAgo4LCX0BWhupsgZSc1P+oealE15lLWQO+otN+P9o5dfji38OLI6fYKQGZhHo&#10;n0D+RPKmGDxWMyZ5ihUSOgkddejTmyQwOkjeni5+qjEySR9XH1Z3y/WKM0m59+Wa9snw4nraB4yf&#10;FfQsBTUP1K9cgTg+YZygZ0i6zDo21PyWmKY6wZr20Vibchj2zYMN7ChSq9Ozni/D17BEtxPYTbic&#10;mmHWzXoniUlsHJuRqkhhA+2JfBpoVGqOvw4iKM7sF0e9SHN1DsI5aM5BiPYB8vSlKh18PETQJou7&#10;8s43U5OzPfNApil6vc+o62+z/Q0AAP//AwBQSwMEFAAGAAgAAAAhAM91WWzgAAAACgEAAA8AAABk&#10;cnMvZG93bnJldi54bWxMj8FOwzAMhu9IvENkJC6IJd1WOkrTCTFN4roB4po1XltonKrJtsLT453G&#10;xdIvf/r9uViOrhNHHELrSUMyUSCQKm9bqjW8v63vFyBCNGRN5wk1/GCAZXl9VZjc+hNt8LiNteAS&#10;CrnR0MTY51KGqkFnwsT3SLzb+8GZyHGopR3MictdJ6dKPUhnWuILjenxpcHqe3twGj6yvZfjCnlu&#10;vl7Xq9/0M7tLtb69GZ+fQEQc4wWGsz6rQ8lOO38gG0THeZ7MGNUwm6YgzoCaLxIQOw2PmQJZFvL/&#10;C+UfAAAA//8DAFBLAQItABQABgAIAAAAIQC2gziS/gAAAOEBAAATAAAAAAAAAAAAAAAAAAAAAABb&#10;Q29udGVudF9UeXBlc10ueG1sUEsBAi0AFAAGAAgAAAAhADj9If/WAAAAlAEAAAsAAAAAAAAAAAAA&#10;AAAALwEAAF9yZWxzLy5yZWxzUEsBAi0AFAAGAAgAAAAhAFyvaRfCAQAAfgMAAA4AAAAAAAAAAAAA&#10;AAAALgIAAGRycy9lMm9Eb2MueG1sUEsBAi0AFAAGAAgAAAAhAM91WWzgAAAACgEAAA8AAAAAAAAA&#10;AAAAAAAAHAQAAGRycy9kb3ducmV2LnhtbFBLBQYAAAAABAAEAPMAAAApBQAAAAA=&#10;" filled="f" strokecolor="#000009" strokeweight=".16931mm">
                <v:path arrowok="t"/>
                <v:textbox inset="0,0,0,0">
                  <w:txbxContent>
                    <w:p w14:paraId="22DA788B" w14:textId="2F302A84" w:rsidR="00B0219B" w:rsidRDefault="00602BDA" w:rsidP="00465732">
                      <w:pPr>
                        <w:spacing w:before="20"/>
                        <w:jc w:val="center"/>
                        <w:rPr>
                          <w:b/>
                          <w:sz w:val="24"/>
                        </w:rPr>
                      </w:pPr>
                      <w:r>
                        <w:rPr>
                          <w:b/>
                          <w:color w:val="000009"/>
                          <w:sz w:val="24"/>
                        </w:rPr>
                        <w:t>CONVENTION</w:t>
                      </w:r>
                      <w:r>
                        <w:rPr>
                          <w:b/>
                          <w:color w:val="000009"/>
                          <w:spacing w:val="-2"/>
                          <w:sz w:val="24"/>
                        </w:rPr>
                        <w:t xml:space="preserve"> </w:t>
                      </w:r>
                      <w:r>
                        <w:rPr>
                          <w:b/>
                          <w:color w:val="000009"/>
                          <w:sz w:val="24"/>
                        </w:rPr>
                        <w:t>RELATIVE AU</w:t>
                      </w:r>
                      <w:r>
                        <w:rPr>
                          <w:b/>
                          <w:color w:val="000009"/>
                          <w:spacing w:val="-1"/>
                          <w:sz w:val="24"/>
                        </w:rPr>
                        <w:t xml:space="preserve"> </w:t>
                      </w:r>
                      <w:r>
                        <w:rPr>
                          <w:b/>
                          <w:color w:val="000009"/>
                          <w:sz w:val="24"/>
                        </w:rPr>
                        <w:t>VERSEMENT DE</w:t>
                      </w:r>
                      <w:r>
                        <w:rPr>
                          <w:b/>
                          <w:color w:val="000009"/>
                          <w:spacing w:val="1"/>
                          <w:sz w:val="24"/>
                        </w:rPr>
                        <w:t xml:space="preserve"> </w:t>
                      </w:r>
                      <w:r>
                        <w:rPr>
                          <w:b/>
                          <w:color w:val="000009"/>
                          <w:sz w:val="24"/>
                        </w:rPr>
                        <w:t>SUBVENTIONS</w:t>
                      </w:r>
                      <w:r>
                        <w:rPr>
                          <w:b/>
                          <w:color w:val="000009"/>
                          <w:spacing w:val="-2"/>
                          <w:sz w:val="24"/>
                        </w:rPr>
                        <w:t xml:space="preserve"> D’ÉQUIPEMENT</w:t>
                      </w:r>
                      <w:r w:rsidR="00465732">
                        <w:rPr>
                          <w:b/>
                          <w:color w:val="000009"/>
                          <w:spacing w:val="-2"/>
                          <w:sz w:val="24"/>
                        </w:rPr>
                        <w:t xml:space="preserve"> POUR LES MATÉRIELS RRF</w:t>
                      </w:r>
                    </w:p>
                  </w:txbxContent>
                </v:textbox>
                <w10:wrap type="topAndBottom" anchorx="page"/>
              </v:shape>
            </w:pict>
          </mc:Fallback>
        </mc:AlternateContent>
      </w:r>
    </w:p>
    <w:p w14:paraId="1CE615E0" w14:textId="77777777" w:rsidR="00B0219B" w:rsidRPr="004D160F" w:rsidRDefault="00B0219B">
      <w:pPr>
        <w:pStyle w:val="Corpsdetexte"/>
        <w:spacing w:before="42"/>
        <w:rPr>
          <w:rFonts w:ascii="Marianne" w:hAnsi="Marianne"/>
          <w:sz w:val="22"/>
          <w:szCs w:val="22"/>
        </w:rPr>
      </w:pPr>
    </w:p>
    <w:p w14:paraId="41E1E241" w14:textId="77777777" w:rsidR="00B0219B" w:rsidRPr="004D160F" w:rsidRDefault="00602BDA">
      <w:pPr>
        <w:pStyle w:val="Titre2"/>
        <w:jc w:val="left"/>
        <w:rPr>
          <w:rFonts w:ascii="Marianne" w:hAnsi="Marianne"/>
          <w:sz w:val="22"/>
          <w:szCs w:val="22"/>
        </w:rPr>
      </w:pPr>
      <w:r w:rsidRPr="004D160F">
        <w:rPr>
          <w:rFonts w:ascii="Marianne" w:hAnsi="Marianne"/>
          <w:color w:val="000009"/>
          <w:spacing w:val="-2"/>
          <w:sz w:val="22"/>
          <w:szCs w:val="22"/>
        </w:rPr>
        <w:t>Entre</w:t>
      </w:r>
    </w:p>
    <w:p w14:paraId="11B1B414" w14:textId="77777777" w:rsidR="00B0219B" w:rsidRPr="004D160F" w:rsidRDefault="00602BDA">
      <w:pPr>
        <w:spacing w:before="116"/>
        <w:ind w:left="220"/>
        <w:rPr>
          <w:rFonts w:ascii="Marianne" w:hAnsi="Marianne"/>
          <w:b/>
        </w:rPr>
      </w:pPr>
      <w:r w:rsidRPr="004D160F">
        <w:rPr>
          <w:rFonts w:ascii="Marianne" w:hAnsi="Marianne"/>
          <w:color w:val="000009"/>
        </w:rPr>
        <w:t>L</w:t>
      </w:r>
      <w:r w:rsidRPr="004D160F">
        <w:rPr>
          <w:rFonts w:ascii="Marianne" w:hAnsi="Marianne"/>
          <w:b/>
          <w:color w:val="000009"/>
        </w:rPr>
        <w:t>’agence</w:t>
      </w:r>
      <w:r w:rsidRPr="004D160F">
        <w:rPr>
          <w:rFonts w:ascii="Marianne" w:hAnsi="Marianne"/>
          <w:b/>
          <w:color w:val="000009"/>
          <w:spacing w:val="-5"/>
        </w:rPr>
        <w:t xml:space="preserve"> </w:t>
      </w:r>
      <w:r w:rsidRPr="004D160F">
        <w:rPr>
          <w:rFonts w:ascii="Marianne" w:hAnsi="Marianne"/>
          <w:b/>
          <w:color w:val="000009"/>
        </w:rPr>
        <w:t>des</w:t>
      </w:r>
      <w:r w:rsidRPr="004D160F">
        <w:rPr>
          <w:rFonts w:ascii="Marianne" w:hAnsi="Marianne"/>
          <w:b/>
          <w:color w:val="000009"/>
          <w:spacing w:val="-1"/>
        </w:rPr>
        <w:t xml:space="preserve"> </w:t>
      </w:r>
      <w:r w:rsidRPr="004D160F">
        <w:rPr>
          <w:rFonts w:ascii="Marianne" w:hAnsi="Marianne"/>
          <w:b/>
          <w:color w:val="000009"/>
        </w:rPr>
        <w:t>communications</w:t>
      </w:r>
      <w:r w:rsidRPr="004D160F">
        <w:rPr>
          <w:rFonts w:ascii="Marianne" w:hAnsi="Marianne"/>
          <w:b/>
          <w:color w:val="000009"/>
          <w:spacing w:val="-2"/>
        </w:rPr>
        <w:t xml:space="preserve"> </w:t>
      </w:r>
      <w:r w:rsidRPr="004D160F">
        <w:rPr>
          <w:rFonts w:ascii="Marianne" w:hAnsi="Marianne"/>
          <w:b/>
          <w:color w:val="000009"/>
        </w:rPr>
        <w:t>mobiles opérationnelles</w:t>
      </w:r>
      <w:r w:rsidRPr="004D160F">
        <w:rPr>
          <w:rFonts w:ascii="Marianne" w:hAnsi="Marianne"/>
          <w:b/>
          <w:color w:val="000009"/>
          <w:spacing w:val="-2"/>
        </w:rPr>
        <w:t xml:space="preserve"> </w:t>
      </w:r>
      <w:r w:rsidRPr="004D160F">
        <w:rPr>
          <w:rFonts w:ascii="Marianne" w:hAnsi="Marianne"/>
          <w:b/>
          <w:color w:val="000009"/>
        </w:rPr>
        <w:t>de</w:t>
      </w:r>
      <w:r w:rsidRPr="004D160F">
        <w:rPr>
          <w:rFonts w:ascii="Marianne" w:hAnsi="Marianne"/>
          <w:b/>
          <w:color w:val="000009"/>
          <w:spacing w:val="-3"/>
        </w:rPr>
        <w:t xml:space="preserve"> </w:t>
      </w:r>
      <w:r w:rsidRPr="004D160F">
        <w:rPr>
          <w:rFonts w:ascii="Marianne" w:hAnsi="Marianne"/>
          <w:b/>
          <w:color w:val="000009"/>
        </w:rPr>
        <w:t>sécurité</w:t>
      </w:r>
      <w:r w:rsidRPr="004D160F">
        <w:rPr>
          <w:rFonts w:ascii="Marianne" w:hAnsi="Marianne"/>
          <w:b/>
          <w:color w:val="000009"/>
          <w:spacing w:val="-3"/>
        </w:rPr>
        <w:t xml:space="preserve"> </w:t>
      </w:r>
      <w:r w:rsidRPr="004D160F">
        <w:rPr>
          <w:rFonts w:ascii="Marianne" w:hAnsi="Marianne"/>
          <w:b/>
          <w:color w:val="000009"/>
        </w:rPr>
        <w:t>et</w:t>
      </w:r>
      <w:r w:rsidRPr="004D160F">
        <w:rPr>
          <w:rFonts w:ascii="Marianne" w:hAnsi="Marianne"/>
          <w:b/>
          <w:color w:val="000009"/>
          <w:spacing w:val="-2"/>
        </w:rPr>
        <w:t xml:space="preserve"> </w:t>
      </w:r>
      <w:r w:rsidRPr="004D160F">
        <w:rPr>
          <w:rFonts w:ascii="Marianne" w:hAnsi="Marianne"/>
          <w:b/>
          <w:color w:val="000009"/>
        </w:rPr>
        <w:t>de</w:t>
      </w:r>
      <w:r w:rsidRPr="004D160F">
        <w:rPr>
          <w:rFonts w:ascii="Marianne" w:hAnsi="Marianne"/>
          <w:b/>
          <w:color w:val="000009"/>
          <w:spacing w:val="-1"/>
        </w:rPr>
        <w:t xml:space="preserve"> </w:t>
      </w:r>
      <w:r w:rsidRPr="004D160F">
        <w:rPr>
          <w:rFonts w:ascii="Marianne" w:hAnsi="Marianne"/>
          <w:b/>
          <w:color w:val="000009"/>
          <w:spacing w:val="-2"/>
        </w:rPr>
        <w:t>secours,</w:t>
      </w:r>
    </w:p>
    <w:p w14:paraId="69561C49" w14:textId="77777777" w:rsidR="00B0219B" w:rsidRPr="004D160F" w:rsidRDefault="00602BDA">
      <w:pPr>
        <w:pStyle w:val="Corpsdetexte"/>
        <w:spacing w:before="120" w:line="343" w:lineRule="auto"/>
        <w:ind w:left="220" w:right="3220"/>
        <w:rPr>
          <w:rFonts w:ascii="Marianne" w:hAnsi="Marianne"/>
          <w:sz w:val="22"/>
          <w:szCs w:val="22"/>
        </w:rPr>
      </w:pPr>
      <w:r w:rsidRPr="004D160F">
        <w:rPr>
          <w:rFonts w:ascii="Marianne" w:hAnsi="Marianne"/>
          <w:color w:val="000009"/>
          <w:sz w:val="22"/>
          <w:szCs w:val="22"/>
        </w:rPr>
        <w:t>Représentée</w:t>
      </w:r>
      <w:r w:rsidRPr="004D160F">
        <w:rPr>
          <w:rFonts w:ascii="Marianne" w:hAnsi="Marianne"/>
          <w:color w:val="000009"/>
          <w:spacing w:val="-7"/>
          <w:sz w:val="22"/>
          <w:szCs w:val="22"/>
        </w:rPr>
        <w:t xml:space="preserve"> </w:t>
      </w:r>
      <w:r w:rsidRPr="004D160F">
        <w:rPr>
          <w:rFonts w:ascii="Marianne" w:hAnsi="Marianne"/>
          <w:color w:val="000009"/>
          <w:sz w:val="22"/>
          <w:szCs w:val="22"/>
        </w:rPr>
        <w:t>par</w:t>
      </w:r>
      <w:r w:rsidRPr="004D160F">
        <w:rPr>
          <w:rFonts w:ascii="Marianne" w:hAnsi="Marianne"/>
          <w:color w:val="000009"/>
          <w:spacing w:val="-6"/>
          <w:sz w:val="22"/>
          <w:szCs w:val="22"/>
        </w:rPr>
        <w:t xml:space="preserve"> </w:t>
      </w:r>
      <w:r w:rsidRPr="004D160F">
        <w:rPr>
          <w:rFonts w:ascii="Marianne" w:hAnsi="Marianne"/>
          <w:color w:val="000009"/>
          <w:sz w:val="22"/>
          <w:szCs w:val="22"/>
        </w:rPr>
        <w:t>M.</w:t>
      </w:r>
      <w:r w:rsidRPr="004D160F">
        <w:rPr>
          <w:rFonts w:ascii="Marianne" w:hAnsi="Marianne"/>
          <w:color w:val="000009"/>
          <w:spacing w:val="-4"/>
          <w:sz w:val="22"/>
          <w:szCs w:val="22"/>
        </w:rPr>
        <w:t xml:space="preserve"> </w:t>
      </w:r>
      <w:r w:rsidRPr="004D160F">
        <w:rPr>
          <w:rFonts w:ascii="Marianne" w:hAnsi="Marianne"/>
          <w:color w:val="000009"/>
          <w:sz w:val="22"/>
          <w:szCs w:val="22"/>
        </w:rPr>
        <w:t>Guillaume</w:t>
      </w:r>
      <w:r w:rsidRPr="004D160F">
        <w:rPr>
          <w:rFonts w:ascii="Marianne" w:hAnsi="Marianne"/>
          <w:color w:val="000009"/>
          <w:spacing w:val="-4"/>
          <w:sz w:val="22"/>
          <w:szCs w:val="22"/>
        </w:rPr>
        <w:t xml:space="preserve"> </w:t>
      </w:r>
      <w:r w:rsidRPr="004D160F">
        <w:rPr>
          <w:rFonts w:ascii="Marianne" w:hAnsi="Marianne"/>
          <w:color w:val="000009"/>
          <w:sz w:val="22"/>
          <w:szCs w:val="22"/>
        </w:rPr>
        <w:t>LAMBERT,</w:t>
      </w:r>
      <w:r w:rsidRPr="004D160F">
        <w:rPr>
          <w:rFonts w:ascii="Marianne" w:hAnsi="Marianne"/>
          <w:color w:val="000009"/>
          <w:spacing w:val="-6"/>
          <w:sz w:val="22"/>
          <w:szCs w:val="22"/>
        </w:rPr>
        <w:t xml:space="preserve"> </w:t>
      </w:r>
      <w:r w:rsidRPr="004D160F">
        <w:rPr>
          <w:rFonts w:ascii="Marianne" w:hAnsi="Marianne"/>
          <w:color w:val="000009"/>
          <w:sz w:val="22"/>
          <w:szCs w:val="22"/>
        </w:rPr>
        <w:t>directeur</w:t>
      </w:r>
      <w:r w:rsidRPr="004D160F">
        <w:rPr>
          <w:rFonts w:ascii="Marianne" w:hAnsi="Marianne"/>
          <w:color w:val="000009"/>
          <w:spacing w:val="-6"/>
          <w:sz w:val="22"/>
          <w:szCs w:val="22"/>
        </w:rPr>
        <w:t xml:space="preserve"> </w:t>
      </w:r>
      <w:r w:rsidRPr="004D160F">
        <w:rPr>
          <w:rFonts w:ascii="Marianne" w:hAnsi="Marianne"/>
          <w:color w:val="000009"/>
          <w:sz w:val="22"/>
          <w:szCs w:val="22"/>
        </w:rPr>
        <w:t>de</w:t>
      </w:r>
      <w:r w:rsidRPr="004D160F">
        <w:rPr>
          <w:rFonts w:ascii="Marianne" w:hAnsi="Marianne"/>
          <w:color w:val="000009"/>
          <w:spacing w:val="-8"/>
          <w:sz w:val="22"/>
          <w:szCs w:val="22"/>
        </w:rPr>
        <w:t xml:space="preserve"> </w:t>
      </w:r>
      <w:r w:rsidRPr="004D160F">
        <w:rPr>
          <w:rFonts w:ascii="Marianne" w:hAnsi="Marianne"/>
          <w:color w:val="000009"/>
          <w:sz w:val="22"/>
          <w:szCs w:val="22"/>
        </w:rPr>
        <w:t>l’agence, Tour CB16, 17 place des Reflets</w:t>
      </w:r>
    </w:p>
    <w:p w14:paraId="2787FF21" w14:textId="77777777" w:rsidR="00B0219B" w:rsidRPr="004D160F" w:rsidRDefault="00602BDA" w:rsidP="00FA0F46">
      <w:pPr>
        <w:pStyle w:val="Corpsdetexte"/>
        <w:spacing w:before="3" w:line="688" w:lineRule="auto"/>
        <w:ind w:left="220" w:right="3102"/>
        <w:rPr>
          <w:rFonts w:ascii="Marianne" w:hAnsi="Marianne"/>
          <w:sz w:val="22"/>
          <w:szCs w:val="22"/>
        </w:rPr>
      </w:pPr>
      <w:r w:rsidRPr="004D160F">
        <w:rPr>
          <w:rFonts w:ascii="Marianne" w:hAnsi="Marianne"/>
          <w:color w:val="000009"/>
          <w:sz w:val="22"/>
          <w:szCs w:val="22"/>
        </w:rPr>
        <w:t>92400</w:t>
      </w:r>
      <w:r w:rsidRPr="004D160F">
        <w:rPr>
          <w:rFonts w:ascii="Marianne" w:hAnsi="Marianne"/>
          <w:color w:val="000009"/>
          <w:spacing w:val="-5"/>
          <w:sz w:val="22"/>
          <w:szCs w:val="22"/>
        </w:rPr>
        <w:t xml:space="preserve"> </w:t>
      </w:r>
      <w:r w:rsidRPr="004D160F">
        <w:rPr>
          <w:rFonts w:ascii="Marianne" w:hAnsi="Marianne"/>
          <w:color w:val="000009"/>
          <w:sz w:val="22"/>
          <w:szCs w:val="22"/>
        </w:rPr>
        <w:t>Courbevoie</w:t>
      </w:r>
      <w:r w:rsidRPr="004D160F">
        <w:rPr>
          <w:rFonts w:ascii="Marianne" w:hAnsi="Marianne"/>
          <w:color w:val="000009"/>
          <w:spacing w:val="-5"/>
          <w:sz w:val="22"/>
          <w:szCs w:val="22"/>
        </w:rPr>
        <w:t xml:space="preserve"> </w:t>
      </w:r>
      <w:r w:rsidRPr="004D160F">
        <w:rPr>
          <w:rFonts w:ascii="Marianne" w:hAnsi="Marianne"/>
          <w:color w:val="000009"/>
          <w:sz w:val="22"/>
          <w:szCs w:val="22"/>
        </w:rPr>
        <w:t>ci-après</w:t>
      </w:r>
      <w:r w:rsidRPr="004D160F">
        <w:rPr>
          <w:rFonts w:ascii="Marianne" w:hAnsi="Marianne"/>
          <w:color w:val="000009"/>
          <w:spacing w:val="-5"/>
          <w:sz w:val="22"/>
          <w:szCs w:val="22"/>
        </w:rPr>
        <w:t xml:space="preserve"> </w:t>
      </w:r>
      <w:r w:rsidRPr="004D160F">
        <w:rPr>
          <w:rFonts w:ascii="Marianne" w:hAnsi="Marianne"/>
          <w:color w:val="000009"/>
          <w:sz w:val="22"/>
          <w:szCs w:val="22"/>
        </w:rPr>
        <w:t>désignée</w:t>
      </w:r>
      <w:r w:rsidRPr="004D160F">
        <w:rPr>
          <w:rFonts w:ascii="Marianne" w:hAnsi="Marianne"/>
          <w:color w:val="000009"/>
          <w:spacing w:val="-6"/>
          <w:sz w:val="22"/>
          <w:szCs w:val="22"/>
        </w:rPr>
        <w:t xml:space="preserve"> </w:t>
      </w:r>
      <w:r w:rsidRPr="004D160F">
        <w:rPr>
          <w:rFonts w:ascii="Marianne" w:hAnsi="Marianne"/>
          <w:color w:val="000009"/>
          <w:sz w:val="22"/>
          <w:szCs w:val="22"/>
        </w:rPr>
        <w:t>sous</w:t>
      </w:r>
      <w:r w:rsidRPr="004D160F">
        <w:rPr>
          <w:rFonts w:ascii="Marianne" w:hAnsi="Marianne"/>
          <w:color w:val="000009"/>
          <w:spacing w:val="-5"/>
          <w:sz w:val="22"/>
          <w:szCs w:val="22"/>
        </w:rPr>
        <w:t xml:space="preserve"> </w:t>
      </w:r>
      <w:r w:rsidRPr="004D160F">
        <w:rPr>
          <w:rFonts w:ascii="Marianne" w:hAnsi="Marianne"/>
          <w:color w:val="000009"/>
          <w:sz w:val="22"/>
          <w:szCs w:val="22"/>
        </w:rPr>
        <w:t>le</w:t>
      </w:r>
      <w:r w:rsidRPr="004D160F">
        <w:rPr>
          <w:rFonts w:ascii="Marianne" w:hAnsi="Marianne"/>
          <w:color w:val="000009"/>
          <w:spacing w:val="-6"/>
          <w:sz w:val="22"/>
          <w:szCs w:val="22"/>
        </w:rPr>
        <w:t xml:space="preserve"> </w:t>
      </w:r>
      <w:r w:rsidRPr="004D160F">
        <w:rPr>
          <w:rFonts w:ascii="Marianne" w:hAnsi="Marianne"/>
          <w:color w:val="000009"/>
          <w:sz w:val="22"/>
          <w:szCs w:val="22"/>
        </w:rPr>
        <w:t>terme «</w:t>
      </w:r>
      <w:r w:rsidRPr="004D160F">
        <w:rPr>
          <w:rFonts w:ascii="Marianne" w:hAnsi="Marianne"/>
          <w:color w:val="000009"/>
          <w:spacing w:val="-9"/>
          <w:sz w:val="22"/>
          <w:szCs w:val="22"/>
        </w:rPr>
        <w:t xml:space="preserve"> </w:t>
      </w:r>
      <w:r w:rsidRPr="004D160F">
        <w:rPr>
          <w:rFonts w:ascii="Marianne" w:hAnsi="Marianne"/>
          <w:b/>
          <w:color w:val="000009"/>
          <w:sz w:val="22"/>
          <w:szCs w:val="22"/>
        </w:rPr>
        <w:t xml:space="preserve">l’ACMOSS </w:t>
      </w:r>
      <w:r w:rsidRPr="004D160F">
        <w:rPr>
          <w:rFonts w:ascii="Marianne" w:hAnsi="Marianne"/>
          <w:color w:val="000009"/>
          <w:sz w:val="22"/>
          <w:szCs w:val="22"/>
        </w:rPr>
        <w:t>», D’une part,</w:t>
      </w:r>
    </w:p>
    <w:p w14:paraId="275349F7" w14:textId="1AF922CD" w:rsidR="00B0219B" w:rsidRPr="004D160F" w:rsidRDefault="00602BDA">
      <w:pPr>
        <w:pStyle w:val="Corpsdetexte"/>
        <w:ind w:left="220"/>
        <w:rPr>
          <w:rFonts w:ascii="Marianne" w:hAnsi="Marianne"/>
          <w:sz w:val="22"/>
          <w:szCs w:val="22"/>
        </w:rPr>
      </w:pPr>
      <w:r w:rsidRPr="004D160F">
        <w:rPr>
          <w:rFonts w:ascii="Marianne" w:hAnsi="Marianne"/>
          <w:color w:val="000009"/>
          <w:spacing w:val="-5"/>
          <w:sz w:val="22"/>
          <w:szCs w:val="22"/>
        </w:rPr>
        <w:t>Et</w:t>
      </w:r>
    </w:p>
    <w:p w14:paraId="41494C51" w14:textId="77777777" w:rsidR="00B0219B" w:rsidRPr="004D160F" w:rsidRDefault="00B0219B" w:rsidP="004C63AA">
      <w:pPr>
        <w:pStyle w:val="Corpsdetexte"/>
        <w:spacing w:before="245"/>
        <w:jc w:val="right"/>
        <w:rPr>
          <w:rFonts w:ascii="Marianne" w:hAnsi="Marianne"/>
          <w:sz w:val="22"/>
          <w:szCs w:val="22"/>
        </w:rPr>
      </w:pPr>
    </w:p>
    <w:p w14:paraId="5D08C3B2" w14:textId="5BB8D57F" w:rsidR="0088263D" w:rsidRPr="004D160F" w:rsidRDefault="00602BDA" w:rsidP="004C1066">
      <w:pPr>
        <w:pStyle w:val="Retraitdecorpsdetexte"/>
        <w:spacing w:after="120"/>
        <w:ind w:firstLine="220"/>
        <w:rPr>
          <w:rFonts w:ascii="Marianne" w:hAnsi="Marianne"/>
          <w:b/>
          <w:sz w:val="22"/>
          <w:szCs w:val="22"/>
        </w:rPr>
      </w:pPr>
      <w:r w:rsidRPr="004D160F">
        <w:rPr>
          <w:rFonts w:ascii="Marianne" w:hAnsi="Marianne"/>
          <w:b/>
          <w:bCs/>
          <w:color w:val="000009"/>
          <w:sz w:val="22"/>
          <w:szCs w:val="22"/>
        </w:rPr>
        <w:t>Le</w:t>
      </w:r>
      <w:r w:rsidRPr="004D160F">
        <w:rPr>
          <w:rFonts w:ascii="Marianne" w:hAnsi="Marianne"/>
          <w:b/>
          <w:bCs/>
          <w:color w:val="000009"/>
          <w:spacing w:val="-4"/>
          <w:sz w:val="22"/>
          <w:szCs w:val="22"/>
        </w:rPr>
        <w:t xml:space="preserve"> </w:t>
      </w:r>
      <w:r w:rsidRPr="004D160F">
        <w:rPr>
          <w:rFonts w:ascii="Marianne" w:hAnsi="Marianne"/>
          <w:b/>
          <w:bCs/>
          <w:color w:val="000009"/>
          <w:sz w:val="22"/>
          <w:szCs w:val="22"/>
        </w:rPr>
        <w:t>service</w:t>
      </w:r>
      <w:r w:rsidRPr="004D160F">
        <w:rPr>
          <w:rFonts w:ascii="Marianne" w:hAnsi="Marianne"/>
          <w:b/>
          <w:bCs/>
          <w:color w:val="000009"/>
          <w:spacing w:val="-3"/>
          <w:sz w:val="22"/>
          <w:szCs w:val="22"/>
        </w:rPr>
        <w:t xml:space="preserve"> </w:t>
      </w:r>
      <w:r w:rsidRPr="004D160F">
        <w:rPr>
          <w:rFonts w:ascii="Marianne" w:hAnsi="Marianne"/>
          <w:b/>
          <w:bCs/>
          <w:color w:val="000009"/>
          <w:sz w:val="22"/>
          <w:szCs w:val="22"/>
        </w:rPr>
        <w:t>départemental d’incendie</w:t>
      </w:r>
      <w:r w:rsidRPr="004D160F">
        <w:rPr>
          <w:rFonts w:ascii="Marianne" w:hAnsi="Marianne"/>
          <w:b/>
          <w:bCs/>
          <w:color w:val="000009"/>
          <w:spacing w:val="-1"/>
          <w:sz w:val="22"/>
          <w:szCs w:val="22"/>
        </w:rPr>
        <w:t xml:space="preserve"> </w:t>
      </w:r>
      <w:r w:rsidRPr="004D160F">
        <w:rPr>
          <w:rFonts w:ascii="Marianne" w:hAnsi="Marianne"/>
          <w:b/>
          <w:bCs/>
          <w:color w:val="000009"/>
          <w:sz w:val="22"/>
          <w:szCs w:val="22"/>
        </w:rPr>
        <w:t>et</w:t>
      </w:r>
      <w:r w:rsidRPr="004D160F">
        <w:rPr>
          <w:rFonts w:ascii="Marianne" w:hAnsi="Marianne"/>
          <w:b/>
          <w:bCs/>
          <w:color w:val="000009"/>
          <w:spacing w:val="-1"/>
          <w:sz w:val="22"/>
          <w:szCs w:val="22"/>
        </w:rPr>
        <w:t xml:space="preserve"> </w:t>
      </w:r>
      <w:r w:rsidRPr="004D160F">
        <w:rPr>
          <w:rFonts w:ascii="Marianne" w:hAnsi="Marianne"/>
          <w:b/>
          <w:bCs/>
          <w:color w:val="000009"/>
          <w:sz w:val="22"/>
          <w:szCs w:val="22"/>
        </w:rPr>
        <w:t>de secours</w:t>
      </w:r>
      <w:r w:rsidR="0088263D" w:rsidRPr="004D160F">
        <w:rPr>
          <w:rFonts w:ascii="Marianne" w:hAnsi="Marianne"/>
          <w:b/>
          <w:sz w:val="22"/>
          <w:szCs w:val="22"/>
        </w:rPr>
        <w:t xml:space="preserve"> de </w:t>
      </w:r>
      <w:r w:rsidR="0088263D" w:rsidRPr="004D160F">
        <w:rPr>
          <w:rFonts w:ascii="Marianne" w:hAnsi="Marianne"/>
          <w:b/>
          <w:sz w:val="22"/>
          <w:szCs w:val="22"/>
          <w:highlight w:val="yellow"/>
        </w:rPr>
        <w:t>[</w:t>
      </w:r>
      <w:r w:rsidR="0088263D" w:rsidRPr="00E13C4B">
        <w:rPr>
          <w:rFonts w:ascii="Marianne" w:hAnsi="Marianne"/>
          <w:bCs/>
          <w:sz w:val="22"/>
          <w:szCs w:val="22"/>
          <w:highlight w:val="yellow"/>
        </w:rPr>
        <w:t xml:space="preserve">insérer le nom </w:t>
      </w:r>
      <w:r w:rsidRPr="00E13C4B">
        <w:rPr>
          <w:rFonts w:ascii="Marianne" w:hAnsi="Marianne"/>
          <w:bCs/>
          <w:color w:val="000009"/>
          <w:sz w:val="22"/>
          <w:szCs w:val="22"/>
          <w:highlight w:val="yellow"/>
        </w:rPr>
        <w:t xml:space="preserve">du </w:t>
      </w:r>
      <w:r w:rsidRPr="00E13C4B">
        <w:rPr>
          <w:rFonts w:ascii="Marianne" w:hAnsi="Marianne"/>
          <w:bCs/>
          <w:color w:val="000009"/>
          <w:spacing w:val="-2"/>
          <w:sz w:val="22"/>
          <w:szCs w:val="22"/>
          <w:highlight w:val="yellow"/>
        </w:rPr>
        <w:t>département</w:t>
      </w:r>
      <w:r w:rsidR="0088263D" w:rsidRPr="004D160F">
        <w:rPr>
          <w:rFonts w:ascii="Marianne" w:hAnsi="Marianne"/>
          <w:b/>
          <w:sz w:val="22"/>
          <w:szCs w:val="22"/>
          <w:highlight w:val="yellow"/>
        </w:rPr>
        <w:t>]</w:t>
      </w:r>
      <w:r w:rsidR="0088263D" w:rsidRPr="004D160F">
        <w:rPr>
          <w:rFonts w:ascii="Marianne" w:hAnsi="Marianne"/>
          <w:b/>
          <w:sz w:val="22"/>
          <w:szCs w:val="22"/>
        </w:rPr>
        <w:t>,</w:t>
      </w:r>
    </w:p>
    <w:p w14:paraId="3B75E1FB" w14:textId="77777777" w:rsidR="00B0219B" w:rsidRPr="004D160F" w:rsidRDefault="00602BDA">
      <w:pPr>
        <w:pStyle w:val="Corpsdetexte"/>
        <w:spacing w:before="115"/>
        <w:ind w:left="220"/>
        <w:rPr>
          <w:rFonts w:ascii="Marianne" w:hAnsi="Marianne"/>
          <w:sz w:val="22"/>
          <w:szCs w:val="22"/>
        </w:rPr>
      </w:pPr>
      <w:r w:rsidRPr="004D160F">
        <w:rPr>
          <w:rFonts w:ascii="Marianne" w:hAnsi="Marianne"/>
          <w:color w:val="000009"/>
          <w:sz w:val="22"/>
          <w:szCs w:val="22"/>
        </w:rPr>
        <w:t>Représenté</w:t>
      </w:r>
      <w:r w:rsidRPr="004D160F">
        <w:rPr>
          <w:rFonts w:ascii="Marianne" w:hAnsi="Marianne"/>
          <w:color w:val="000009"/>
          <w:spacing w:val="-2"/>
          <w:sz w:val="22"/>
          <w:szCs w:val="22"/>
        </w:rPr>
        <w:t xml:space="preserve"> </w:t>
      </w:r>
      <w:r w:rsidRPr="004D160F">
        <w:rPr>
          <w:rFonts w:ascii="Marianne" w:hAnsi="Marianne"/>
          <w:color w:val="000009"/>
          <w:sz w:val="22"/>
          <w:szCs w:val="22"/>
        </w:rPr>
        <w:t>par</w:t>
      </w:r>
      <w:r w:rsidRPr="004D160F">
        <w:rPr>
          <w:rFonts w:ascii="Marianne" w:hAnsi="Marianne"/>
          <w:color w:val="000009"/>
          <w:spacing w:val="-1"/>
          <w:sz w:val="22"/>
          <w:szCs w:val="22"/>
        </w:rPr>
        <w:t xml:space="preserve"> </w:t>
      </w:r>
      <w:r w:rsidRPr="004D160F">
        <w:rPr>
          <w:rFonts w:ascii="Marianne" w:hAnsi="Marianne"/>
          <w:color w:val="000009"/>
          <w:sz w:val="22"/>
          <w:szCs w:val="22"/>
        </w:rPr>
        <w:t>M./Mme</w:t>
      </w:r>
      <w:r w:rsidRPr="004D160F">
        <w:rPr>
          <w:rFonts w:ascii="Marianne" w:hAnsi="Marianne"/>
          <w:color w:val="000009"/>
          <w:spacing w:val="2"/>
          <w:sz w:val="22"/>
          <w:szCs w:val="22"/>
        </w:rPr>
        <w:t xml:space="preserve"> </w:t>
      </w:r>
      <w:r w:rsidRPr="004D160F">
        <w:rPr>
          <w:rFonts w:ascii="Marianne" w:hAnsi="Marianne"/>
          <w:color w:val="000009"/>
          <w:spacing w:val="-5"/>
          <w:sz w:val="22"/>
          <w:szCs w:val="22"/>
          <w:highlight w:val="yellow"/>
        </w:rPr>
        <w:t>XXX</w:t>
      </w:r>
    </w:p>
    <w:p w14:paraId="346B2C3B" w14:textId="7DCCDFEF" w:rsidR="00B0219B" w:rsidRDefault="00602BDA" w:rsidP="003E5B2C">
      <w:pPr>
        <w:pStyle w:val="Corpsdetexte"/>
        <w:spacing w:before="120" w:line="343" w:lineRule="auto"/>
        <w:ind w:left="220" w:right="5512"/>
        <w:rPr>
          <w:rFonts w:ascii="Marianne" w:hAnsi="Marianne"/>
          <w:color w:val="000009"/>
          <w:sz w:val="22"/>
          <w:szCs w:val="22"/>
        </w:rPr>
      </w:pPr>
      <w:r w:rsidRPr="004D160F">
        <w:rPr>
          <w:rFonts w:ascii="Marianne" w:hAnsi="Marianne"/>
          <w:color w:val="000009"/>
          <w:sz w:val="22"/>
          <w:szCs w:val="22"/>
        </w:rPr>
        <w:t>Le</w:t>
      </w:r>
      <w:r w:rsidRPr="004D160F">
        <w:rPr>
          <w:rFonts w:ascii="Marianne" w:hAnsi="Marianne"/>
          <w:color w:val="000009"/>
          <w:spacing w:val="-6"/>
          <w:sz w:val="22"/>
          <w:szCs w:val="22"/>
        </w:rPr>
        <w:t xml:space="preserve"> </w:t>
      </w:r>
      <w:r w:rsidRPr="004D160F">
        <w:rPr>
          <w:rFonts w:ascii="Marianne" w:hAnsi="Marianne"/>
          <w:color w:val="000009"/>
          <w:sz w:val="22"/>
          <w:szCs w:val="22"/>
          <w:highlight w:val="yellow"/>
        </w:rPr>
        <w:t>[insérer</w:t>
      </w:r>
      <w:r w:rsidRPr="004D160F">
        <w:rPr>
          <w:rFonts w:ascii="Marianne" w:hAnsi="Marianne"/>
          <w:color w:val="000009"/>
          <w:spacing w:val="-5"/>
          <w:sz w:val="22"/>
          <w:szCs w:val="22"/>
          <w:highlight w:val="yellow"/>
        </w:rPr>
        <w:t xml:space="preserve"> </w:t>
      </w:r>
      <w:r w:rsidRPr="004D160F">
        <w:rPr>
          <w:rFonts w:ascii="Marianne" w:hAnsi="Marianne"/>
          <w:color w:val="000009"/>
          <w:sz w:val="22"/>
          <w:szCs w:val="22"/>
          <w:highlight w:val="yellow"/>
        </w:rPr>
        <w:t>la</w:t>
      </w:r>
      <w:r w:rsidRPr="004D160F">
        <w:rPr>
          <w:rFonts w:ascii="Marianne" w:hAnsi="Marianne"/>
          <w:color w:val="000009"/>
          <w:spacing w:val="-7"/>
          <w:sz w:val="22"/>
          <w:szCs w:val="22"/>
          <w:highlight w:val="yellow"/>
        </w:rPr>
        <w:t xml:space="preserve"> </w:t>
      </w:r>
      <w:r w:rsidRPr="004D160F">
        <w:rPr>
          <w:rFonts w:ascii="Marianne" w:hAnsi="Marianne"/>
          <w:color w:val="000009"/>
          <w:sz w:val="22"/>
          <w:szCs w:val="22"/>
          <w:highlight w:val="yellow"/>
        </w:rPr>
        <w:t>fonction</w:t>
      </w:r>
      <w:r w:rsidRPr="004D160F">
        <w:rPr>
          <w:rFonts w:ascii="Marianne" w:hAnsi="Marianne"/>
          <w:color w:val="000009"/>
          <w:spacing w:val="-5"/>
          <w:sz w:val="22"/>
          <w:szCs w:val="22"/>
          <w:highlight w:val="yellow"/>
        </w:rPr>
        <w:t xml:space="preserve"> </w:t>
      </w:r>
      <w:r w:rsidRPr="004D160F">
        <w:rPr>
          <w:rFonts w:ascii="Marianne" w:hAnsi="Marianne"/>
          <w:color w:val="000009"/>
          <w:sz w:val="22"/>
          <w:szCs w:val="22"/>
          <w:highlight w:val="yellow"/>
        </w:rPr>
        <w:t>de</w:t>
      </w:r>
      <w:r w:rsidRPr="004D160F">
        <w:rPr>
          <w:rFonts w:ascii="Marianne" w:hAnsi="Marianne"/>
          <w:color w:val="000009"/>
          <w:spacing w:val="-4"/>
          <w:sz w:val="22"/>
          <w:szCs w:val="22"/>
          <w:highlight w:val="yellow"/>
        </w:rPr>
        <w:t xml:space="preserve"> </w:t>
      </w:r>
      <w:r w:rsidRPr="004D160F">
        <w:rPr>
          <w:rFonts w:ascii="Marianne" w:hAnsi="Marianne"/>
          <w:color w:val="000009"/>
          <w:sz w:val="22"/>
          <w:szCs w:val="22"/>
          <w:highlight w:val="yellow"/>
        </w:rPr>
        <w:t>la</w:t>
      </w:r>
      <w:r w:rsidRPr="004D160F">
        <w:rPr>
          <w:rFonts w:ascii="Marianne" w:hAnsi="Marianne"/>
          <w:color w:val="000009"/>
          <w:spacing w:val="-5"/>
          <w:sz w:val="22"/>
          <w:szCs w:val="22"/>
          <w:highlight w:val="yellow"/>
        </w:rPr>
        <w:t xml:space="preserve"> </w:t>
      </w:r>
      <w:r w:rsidRPr="004D160F">
        <w:rPr>
          <w:rFonts w:ascii="Marianne" w:hAnsi="Marianne"/>
          <w:color w:val="000009"/>
          <w:sz w:val="22"/>
          <w:szCs w:val="22"/>
          <w:highlight w:val="yellow"/>
        </w:rPr>
        <w:t>personne]</w:t>
      </w:r>
      <w:r w:rsidRPr="004D160F">
        <w:rPr>
          <w:rFonts w:ascii="Marianne" w:hAnsi="Marianne"/>
          <w:color w:val="000009"/>
          <w:spacing w:val="-2"/>
          <w:sz w:val="22"/>
          <w:szCs w:val="22"/>
        </w:rPr>
        <w:t xml:space="preserve"> </w:t>
      </w:r>
      <w:r w:rsidRPr="004D160F">
        <w:rPr>
          <w:rFonts w:ascii="Marianne" w:hAnsi="Marianne"/>
          <w:color w:val="000009"/>
          <w:sz w:val="22"/>
          <w:szCs w:val="22"/>
        </w:rPr>
        <w:t>[</w:t>
      </w:r>
      <w:r w:rsidRPr="004D160F">
        <w:rPr>
          <w:rFonts w:ascii="Marianne" w:hAnsi="Marianne"/>
          <w:color w:val="000009"/>
          <w:sz w:val="22"/>
          <w:szCs w:val="22"/>
          <w:highlight w:val="yellow"/>
        </w:rPr>
        <w:t>adresse à</w:t>
      </w:r>
      <w:r w:rsidR="009F7D85" w:rsidRPr="004D160F">
        <w:rPr>
          <w:rFonts w:ascii="Marianne" w:hAnsi="Marianne"/>
          <w:color w:val="000009"/>
          <w:sz w:val="22"/>
          <w:szCs w:val="22"/>
          <w:highlight w:val="yellow"/>
        </w:rPr>
        <w:t xml:space="preserve"> </w:t>
      </w:r>
      <w:r w:rsidRPr="004D160F">
        <w:rPr>
          <w:rFonts w:ascii="Marianne" w:hAnsi="Marianne"/>
          <w:color w:val="000009"/>
          <w:sz w:val="22"/>
          <w:szCs w:val="22"/>
          <w:highlight w:val="yellow"/>
        </w:rPr>
        <w:t>ajouter</w:t>
      </w:r>
      <w:r w:rsidRPr="004D160F">
        <w:rPr>
          <w:rFonts w:ascii="Marianne" w:hAnsi="Marianne"/>
          <w:color w:val="000009"/>
          <w:sz w:val="22"/>
          <w:szCs w:val="22"/>
        </w:rPr>
        <w:t>]</w:t>
      </w:r>
    </w:p>
    <w:p w14:paraId="739B1880" w14:textId="796AA0DF" w:rsidR="00B44BBF" w:rsidRPr="004D160F" w:rsidRDefault="00B44BBF" w:rsidP="003E5B2C">
      <w:pPr>
        <w:pStyle w:val="Corpsdetexte"/>
        <w:spacing w:before="120" w:line="343" w:lineRule="auto"/>
        <w:ind w:left="220" w:right="5512"/>
        <w:rPr>
          <w:rFonts w:ascii="Marianne" w:hAnsi="Marianne"/>
          <w:sz w:val="22"/>
          <w:szCs w:val="22"/>
        </w:rPr>
      </w:pPr>
      <w:r>
        <w:rPr>
          <w:rFonts w:ascii="Marianne" w:hAnsi="Marianne"/>
          <w:color w:val="000009"/>
          <w:sz w:val="22"/>
          <w:szCs w:val="22"/>
        </w:rPr>
        <w:t>[</w:t>
      </w:r>
      <w:r w:rsidRPr="00D769D1">
        <w:rPr>
          <w:rFonts w:ascii="Marianne" w:hAnsi="Marianne"/>
          <w:color w:val="000009"/>
          <w:sz w:val="22"/>
          <w:szCs w:val="22"/>
          <w:highlight w:val="yellow"/>
        </w:rPr>
        <w:t>SIRET à ajouter</w:t>
      </w:r>
      <w:r>
        <w:rPr>
          <w:rFonts w:ascii="Marianne" w:hAnsi="Marianne"/>
          <w:color w:val="000009"/>
          <w:sz w:val="22"/>
          <w:szCs w:val="22"/>
        </w:rPr>
        <w:t>]</w:t>
      </w:r>
    </w:p>
    <w:p w14:paraId="55696375" w14:textId="0AAF8777" w:rsidR="009F7D85" w:rsidRPr="004D160F" w:rsidRDefault="00602BDA">
      <w:pPr>
        <w:pStyle w:val="Corpsdetexte"/>
        <w:spacing w:before="3" w:line="688" w:lineRule="auto"/>
        <w:ind w:left="220" w:right="5285"/>
        <w:rPr>
          <w:rFonts w:ascii="Marianne" w:hAnsi="Marianne"/>
          <w:color w:val="000009"/>
          <w:sz w:val="22"/>
          <w:szCs w:val="22"/>
        </w:rPr>
      </w:pPr>
      <w:proofErr w:type="gramStart"/>
      <w:r w:rsidRPr="004D160F">
        <w:rPr>
          <w:rFonts w:ascii="Marianne" w:hAnsi="Marianne"/>
          <w:color w:val="000009"/>
          <w:sz w:val="22"/>
          <w:szCs w:val="22"/>
        </w:rPr>
        <w:t>ci</w:t>
      </w:r>
      <w:proofErr w:type="gramEnd"/>
      <w:r w:rsidRPr="004D160F">
        <w:rPr>
          <w:rFonts w:ascii="Marianne" w:hAnsi="Marianne"/>
          <w:color w:val="000009"/>
          <w:sz w:val="22"/>
          <w:szCs w:val="22"/>
        </w:rPr>
        <w:t>-après</w:t>
      </w:r>
      <w:r w:rsidRPr="004D160F">
        <w:rPr>
          <w:rFonts w:ascii="Marianne" w:hAnsi="Marianne"/>
          <w:color w:val="000009"/>
          <w:spacing w:val="-5"/>
          <w:sz w:val="22"/>
          <w:szCs w:val="22"/>
        </w:rPr>
        <w:t xml:space="preserve"> </w:t>
      </w:r>
      <w:r w:rsidRPr="004D160F">
        <w:rPr>
          <w:rFonts w:ascii="Marianne" w:hAnsi="Marianne"/>
          <w:color w:val="000009"/>
          <w:sz w:val="22"/>
          <w:szCs w:val="22"/>
        </w:rPr>
        <w:t>désigné</w:t>
      </w:r>
      <w:r w:rsidRPr="004D160F">
        <w:rPr>
          <w:rFonts w:ascii="Marianne" w:hAnsi="Marianne"/>
          <w:color w:val="000009"/>
          <w:spacing w:val="-6"/>
          <w:sz w:val="22"/>
          <w:szCs w:val="22"/>
        </w:rPr>
        <w:t xml:space="preserve"> </w:t>
      </w:r>
      <w:r w:rsidRPr="004D160F">
        <w:rPr>
          <w:rFonts w:ascii="Marianne" w:hAnsi="Marianne"/>
          <w:color w:val="000009"/>
          <w:sz w:val="22"/>
          <w:szCs w:val="22"/>
        </w:rPr>
        <w:t>sous</w:t>
      </w:r>
      <w:r w:rsidRPr="004D160F">
        <w:rPr>
          <w:rFonts w:ascii="Marianne" w:hAnsi="Marianne"/>
          <w:color w:val="000009"/>
          <w:spacing w:val="-5"/>
          <w:sz w:val="22"/>
          <w:szCs w:val="22"/>
        </w:rPr>
        <w:t xml:space="preserve"> </w:t>
      </w:r>
      <w:r w:rsidRPr="004D160F">
        <w:rPr>
          <w:rFonts w:ascii="Marianne" w:hAnsi="Marianne"/>
          <w:color w:val="000009"/>
          <w:sz w:val="22"/>
          <w:szCs w:val="22"/>
        </w:rPr>
        <w:t>le</w:t>
      </w:r>
      <w:r w:rsidRPr="004D160F">
        <w:rPr>
          <w:rFonts w:ascii="Marianne" w:hAnsi="Marianne"/>
          <w:color w:val="000009"/>
          <w:spacing w:val="-4"/>
          <w:sz w:val="22"/>
          <w:szCs w:val="22"/>
        </w:rPr>
        <w:t xml:space="preserve"> </w:t>
      </w:r>
      <w:r w:rsidRPr="004D160F">
        <w:rPr>
          <w:rFonts w:ascii="Marianne" w:hAnsi="Marianne"/>
          <w:color w:val="000009"/>
          <w:sz w:val="22"/>
          <w:szCs w:val="22"/>
        </w:rPr>
        <w:t>terme</w:t>
      </w:r>
      <w:r w:rsidRPr="004D160F">
        <w:rPr>
          <w:rFonts w:ascii="Marianne" w:hAnsi="Marianne"/>
          <w:color w:val="000009"/>
          <w:spacing w:val="-1"/>
          <w:sz w:val="22"/>
          <w:szCs w:val="22"/>
        </w:rPr>
        <w:t xml:space="preserve"> </w:t>
      </w:r>
      <w:r w:rsidRPr="004D160F">
        <w:rPr>
          <w:rFonts w:ascii="Marianne" w:hAnsi="Marianne"/>
          <w:color w:val="000009"/>
          <w:sz w:val="22"/>
          <w:szCs w:val="22"/>
        </w:rPr>
        <w:t>«</w:t>
      </w:r>
      <w:r w:rsidRPr="004D160F">
        <w:rPr>
          <w:rFonts w:ascii="Marianne" w:hAnsi="Marianne"/>
          <w:color w:val="000009"/>
          <w:spacing w:val="-10"/>
          <w:sz w:val="22"/>
          <w:szCs w:val="22"/>
        </w:rPr>
        <w:t xml:space="preserve"> </w:t>
      </w:r>
      <w:r w:rsidR="003E5B2C" w:rsidRPr="004D160F">
        <w:rPr>
          <w:rFonts w:ascii="Marianne" w:hAnsi="Marianne"/>
          <w:color w:val="000009"/>
          <w:spacing w:val="-10"/>
          <w:sz w:val="22"/>
          <w:szCs w:val="22"/>
        </w:rPr>
        <w:t>SDIS</w:t>
      </w:r>
      <w:r w:rsidRPr="004D160F">
        <w:rPr>
          <w:rFonts w:ascii="Marianne" w:hAnsi="Marianne"/>
          <w:b/>
          <w:color w:val="000009"/>
          <w:sz w:val="22"/>
          <w:szCs w:val="22"/>
        </w:rPr>
        <w:t xml:space="preserve"> </w:t>
      </w:r>
      <w:r w:rsidRPr="004D160F">
        <w:rPr>
          <w:rFonts w:ascii="Marianne" w:hAnsi="Marianne"/>
          <w:color w:val="000009"/>
          <w:sz w:val="22"/>
          <w:szCs w:val="22"/>
        </w:rPr>
        <w:t>»,</w:t>
      </w:r>
    </w:p>
    <w:p w14:paraId="0E8CA94E" w14:textId="3B3AAF71" w:rsidR="00B0219B" w:rsidRPr="004D160F" w:rsidRDefault="00602BDA">
      <w:pPr>
        <w:pStyle w:val="Corpsdetexte"/>
        <w:spacing w:before="3" w:line="688" w:lineRule="auto"/>
        <w:ind w:left="220" w:right="5285"/>
        <w:rPr>
          <w:rFonts w:ascii="Marianne" w:hAnsi="Marianne"/>
          <w:sz w:val="22"/>
          <w:szCs w:val="22"/>
        </w:rPr>
      </w:pPr>
      <w:r w:rsidRPr="004D160F">
        <w:rPr>
          <w:rFonts w:ascii="Marianne" w:hAnsi="Marianne"/>
          <w:color w:val="000009"/>
          <w:sz w:val="22"/>
          <w:szCs w:val="22"/>
        </w:rPr>
        <w:t>D’autre part.</w:t>
      </w:r>
    </w:p>
    <w:p w14:paraId="4547CEF5" w14:textId="424F2F7E" w:rsidR="00B0219B" w:rsidRPr="004D160F" w:rsidRDefault="00602BDA">
      <w:pPr>
        <w:pStyle w:val="Titre1"/>
        <w:spacing w:before="4"/>
        <w:rPr>
          <w:rFonts w:ascii="Marianne" w:hAnsi="Marianne"/>
          <w:sz w:val="22"/>
          <w:szCs w:val="22"/>
        </w:rPr>
      </w:pPr>
      <w:r w:rsidRPr="004D160F">
        <w:rPr>
          <w:rFonts w:ascii="Marianne" w:hAnsi="Marianne"/>
          <w:color w:val="000009"/>
          <w:spacing w:val="-2"/>
          <w:sz w:val="22"/>
          <w:szCs w:val="22"/>
        </w:rPr>
        <w:t>PR</w:t>
      </w:r>
      <w:r w:rsidR="00465732" w:rsidRPr="004D160F">
        <w:rPr>
          <w:rFonts w:ascii="Marianne" w:hAnsi="Marianne"/>
          <w:color w:val="000009"/>
          <w:spacing w:val="-2"/>
          <w:sz w:val="22"/>
          <w:szCs w:val="22"/>
        </w:rPr>
        <w:t>É</w:t>
      </w:r>
      <w:r w:rsidRPr="004D160F">
        <w:rPr>
          <w:rFonts w:ascii="Marianne" w:hAnsi="Marianne"/>
          <w:color w:val="000009"/>
          <w:spacing w:val="-2"/>
          <w:sz w:val="22"/>
          <w:szCs w:val="22"/>
        </w:rPr>
        <w:t>AMBULE</w:t>
      </w:r>
    </w:p>
    <w:p w14:paraId="0E969846" w14:textId="77777777" w:rsidR="004D3F7D" w:rsidRPr="004D160F" w:rsidRDefault="004D3F7D" w:rsidP="003E5B2C">
      <w:pPr>
        <w:pStyle w:val="Corpsdetexte"/>
        <w:ind w:left="220" w:right="215"/>
        <w:jc w:val="both"/>
        <w:rPr>
          <w:rFonts w:ascii="Marianne" w:hAnsi="Marianne"/>
          <w:color w:val="000009"/>
          <w:sz w:val="22"/>
          <w:szCs w:val="22"/>
        </w:rPr>
      </w:pPr>
    </w:p>
    <w:p w14:paraId="29724E4B" w14:textId="2215C180" w:rsidR="003E5B2C" w:rsidRPr="004D160F" w:rsidRDefault="003E5B2C" w:rsidP="003E5B2C">
      <w:pPr>
        <w:pStyle w:val="Corpsdetexte"/>
        <w:ind w:left="220" w:right="215"/>
        <w:jc w:val="both"/>
        <w:rPr>
          <w:rFonts w:ascii="Marianne" w:hAnsi="Marianne"/>
          <w:sz w:val="22"/>
          <w:szCs w:val="22"/>
        </w:rPr>
      </w:pPr>
      <w:r w:rsidRPr="004D160F">
        <w:rPr>
          <w:rFonts w:ascii="Marianne" w:hAnsi="Marianne"/>
          <w:color w:val="000009"/>
          <w:sz w:val="22"/>
          <w:szCs w:val="22"/>
        </w:rPr>
        <w:t>Conformément au code de la sécurité intérieure, notamment les articles L. 112-1, L. 112-2, L. 732-5, les services départementaux d’incendie et de secours (SDIS) doivent disposer d’un système de communication radio interopérable</w:t>
      </w:r>
      <w:r w:rsidRPr="004D160F">
        <w:rPr>
          <w:rFonts w:ascii="Marianne" w:hAnsi="Marianne"/>
          <w:color w:val="000009"/>
          <w:spacing w:val="-15"/>
          <w:sz w:val="22"/>
          <w:szCs w:val="22"/>
        </w:rPr>
        <w:t xml:space="preserve"> </w:t>
      </w:r>
      <w:r w:rsidRPr="004D160F">
        <w:rPr>
          <w:rFonts w:ascii="Marianne" w:hAnsi="Marianne"/>
          <w:color w:val="000009"/>
          <w:sz w:val="22"/>
          <w:szCs w:val="22"/>
        </w:rPr>
        <w:t>pour</w:t>
      </w:r>
      <w:r w:rsidRPr="004D160F">
        <w:rPr>
          <w:rFonts w:ascii="Marianne" w:hAnsi="Marianne"/>
          <w:color w:val="000009"/>
          <w:spacing w:val="-15"/>
          <w:sz w:val="22"/>
          <w:szCs w:val="22"/>
        </w:rPr>
        <w:t xml:space="preserve"> </w:t>
      </w:r>
      <w:r w:rsidRPr="004D160F">
        <w:rPr>
          <w:rFonts w:ascii="Marianne" w:hAnsi="Marianne"/>
          <w:color w:val="000009"/>
          <w:sz w:val="22"/>
          <w:szCs w:val="22"/>
        </w:rPr>
        <w:t>assurer</w:t>
      </w:r>
      <w:r w:rsidRPr="004D160F">
        <w:rPr>
          <w:rFonts w:ascii="Marianne" w:hAnsi="Marianne"/>
          <w:color w:val="000009"/>
          <w:spacing w:val="-15"/>
          <w:sz w:val="22"/>
          <w:szCs w:val="22"/>
        </w:rPr>
        <w:t xml:space="preserve"> </w:t>
      </w:r>
      <w:r w:rsidRPr="004D160F">
        <w:rPr>
          <w:rFonts w:ascii="Marianne" w:hAnsi="Marianne"/>
          <w:color w:val="000009"/>
          <w:sz w:val="22"/>
          <w:szCs w:val="22"/>
        </w:rPr>
        <w:t>les</w:t>
      </w:r>
      <w:r w:rsidRPr="004D160F">
        <w:rPr>
          <w:rFonts w:ascii="Marianne" w:hAnsi="Marianne"/>
          <w:color w:val="000009"/>
          <w:spacing w:val="-15"/>
          <w:sz w:val="22"/>
          <w:szCs w:val="22"/>
        </w:rPr>
        <w:t xml:space="preserve"> </w:t>
      </w:r>
      <w:r w:rsidRPr="004D160F">
        <w:rPr>
          <w:rFonts w:ascii="Marianne" w:hAnsi="Marianne"/>
          <w:color w:val="000009"/>
          <w:sz w:val="22"/>
          <w:szCs w:val="22"/>
        </w:rPr>
        <w:t>communications</w:t>
      </w:r>
      <w:r w:rsidRPr="004D160F">
        <w:rPr>
          <w:rFonts w:ascii="Marianne" w:hAnsi="Marianne"/>
          <w:color w:val="000009"/>
          <w:spacing w:val="-15"/>
          <w:sz w:val="22"/>
          <w:szCs w:val="22"/>
        </w:rPr>
        <w:t xml:space="preserve"> </w:t>
      </w:r>
      <w:r w:rsidRPr="004D160F">
        <w:rPr>
          <w:rFonts w:ascii="Marianne" w:hAnsi="Marianne"/>
          <w:color w:val="000009"/>
          <w:sz w:val="22"/>
          <w:szCs w:val="22"/>
        </w:rPr>
        <w:t>opérationnelles</w:t>
      </w:r>
      <w:r w:rsidRPr="004D160F">
        <w:rPr>
          <w:rFonts w:ascii="Marianne" w:hAnsi="Marianne"/>
          <w:color w:val="000009"/>
          <w:spacing w:val="-12"/>
          <w:sz w:val="22"/>
          <w:szCs w:val="22"/>
        </w:rPr>
        <w:t xml:space="preserve"> </w:t>
      </w:r>
      <w:r w:rsidRPr="004D160F">
        <w:rPr>
          <w:rFonts w:ascii="Marianne" w:hAnsi="Marianne"/>
          <w:color w:val="000009"/>
          <w:sz w:val="22"/>
          <w:szCs w:val="22"/>
        </w:rPr>
        <w:t>relatives</w:t>
      </w:r>
      <w:r w:rsidRPr="004D160F">
        <w:rPr>
          <w:rFonts w:ascii="Marianne" w:hAnsi="Marianne"/>
          <w:color w:val="000009"/>
          <w:spacing w:val="-15"/>
          <w:sz w:val="22"/>
          <w:szCs w:val="22"/>
        </w:rPr>
        <w:t xml:space="preserve"> </w:t>
      </w:r>
      <w:r w:rsidRPr="004D160F">
        <w:rPr>
          <w:rFonts w:ascii="Marianne" w:hAnsi="Marianne"/>
          <w:color w:val="000009"/>
          <w:sz w:val="22"/>
          <w:szCs w:val="22"/>
        </w:rPr>
        <w:t>aux</w:t>
      </w:r>
      <w:r w:rsidRPr="004D160F">
        <w:rPr>
          <w:rFonts w:ascii="Marianne" w:hAnsi="Marianne"/>
          <w:color w:val="000009"/>
          <w:spacing w:val="-11"/>
          <w:sz w:val="22"/>
          <w:szCs w:val="22"/>
        </w:rPr>
        <w:t xml:space="preserve"> </w:t>
      </w:r>
      <w:r w:rsidRPr="004D160F">
        <w:rPr>
          <w:rFonts w:ascii="Marianne" w:hAnsi="Marianne"/>
          <w:color w:val="000009"/>
          <w:sz w:val="22"/>
          <w:szCs w:val="22"/>
        </w:rPr>
        <w:t>missions</w:t>
      </w:r>
      <w:r w:rsidRPr="004D160F">
        <w:rPr>
          <w:rFonts w:ascii="Marianne" w:hAnsi="Marianne"/>
          <w:color w:val="000009"/>
          <w:spacing w:val="-15"/>
          <w:sz w:val="22"/>
          <w:szCs w:val="22"/>
        </w:rPr>
        <w:t xml:space="preserve"> </w:t>
      </w:r>
      <w:r w:rsidRPr="004D160F">
        <w:rPr>
          <w:rFonts w:ascii="Marianne" w:hAnsi="Marianne"/>
          <w:color w:val="000009"/>
          <w:sz w:val="22"/>
          <w:szCs w:val="22"/>
        </w:rPr>
        <w:t>de</w:t>
      </w:r>
      <w:r w:rsidRPr="004D160F">
        <w:rPr>
          <w:rFonts w:ascii="Marianne" w:hAnsi="Marianne"/>
          <w:color w:val="000009"/>
          <w:spacing w:val="-15"/>
          <w:sz w:val="22"/>
          <w:szCs w:val="22"/>
        </w:rPr>
        <w:t xml:space="preserve"> </w:t>
      </w:r>
      <w:r w:rsidRPr="004D160F">
        <w:rPr>
          <w:rFonts w:ascii="Marianne" w:hAnsi="Marianne"/>
          <w:color w:val="000009"/>
          <w:sz w:val="22"/>
          <w:szCs w:val="22"/>
        </w:rPr>
        <w:t>sécurité</w:t>
      </w:r>
      <w:r w:rsidRPr="004D160F">
        <w:rPr>
          <w:rFonts w:ascii="Marianne" w:hAnsi="Marianne"/>
          <w:color w:val="000009"/>
          <w:spacing w:val="-14"/>
          <w:sz w:val="22"/>
          <w:szCs w:val="22"/>
        </w:rPr>
        <w:t xml:space="preserve"> </w:t>
      </w:r>
      <w:r w:rsidRPr="004D160F">
        <w:rPr>
          <w:rFonts w:ascii="Marianne" w:hAnsi="Marianne"/>
          <w:color w:val="000009"/>
          <w:sz w:val="22"/>
          <w:szCs w:val="22"/>
        </w:rPr>
        <w:t>civile et de protection des populations.</w:t>
      </w:r>
    </w:p>
    <w:p w14:paraId="23DAF5D5" w14:textId="77777777" w:rsidR="003E5B2C" w:rsidRPr="004D160F" w:rsidRDefault="003E5B2C" w:rsidP="003E5B2C">
      <w:pPr>
        <w:pStyle w:val="Corpsdetexte"/>
        <w:ind w:left="220" w:right="215"/>
        <w:jc w:val="both"/>
        <w:rPr>
          <w:rFonts w:ascii="Marianne" w:hAnsi="Marianne"/>
          <w:sz w:val="22"/>
          <w:szCs w:val="22"/>
        </w:rPr>
      </w:pPr>
    </w:p>
    <w:p w14:paraId="6EDB5AA1" w14:textId="21325B08" w:rsidR="00B0219B" w:rsidRPr="004D160F" w:rsidRDefault="003E5B2C" w:rsidP="003E5B2C">
      <w:pPr>
        <w:pStyle w:val="Corpsdetexte"/>
        <w:ind w:left="220" w:right="215"/>
        <w:jc w:val="both"/>
        <w:rPr>
          <w:rFonts w:ascii="Marianne" w:hAnsi="Marianne"/>
          <w:sz w:val="22"/>
          <w:szCs w:val="22"/>
        </w:rPr>
      </w:pPr>
      <w:r w:rsidRPr="004D160F">
        <w:rPr>
          <w:rFonts w:ascii="Marianne" w:hAnsi="Marianne"/>
          <w:color w:val="000009"/>
          <w:sz w:val="22"/>
          <w:szCs w:val="22"/>
        </w:rPr>
        <w:t>Le</w:t>
      </w:r>
      <w:r w:rsidRPr="004D160F">
        <w:rPr>
          <w:rFonts w:ascii="Marianne" w:hAnsi="Marianne"/>
          <w:color w:val="000009"/>
          <w:spacing w:val="-7"/>
          <w:sz w:val="22"/>
          <w:szCs w:val="22"/>
        </w:rPr>
        <w:t xml:space="preserve"> </w:t>
      </w:r>
      <w:r w:rsidRPr="004D160F">
        <w:rPr>
          <w:rFonts w:ascii="Marianne" w:hAnsi="Marianne"/>
          <w:color w:val="000009"/>
          <w:sz w:val="22"/>
          <w:szCs w:val="22"/>
        </w:rPr>
        <w:t>code</w:t>
      </w:r>
      <w:r w:rsidRPr="004D160F">
        <w:rPr>
          <w:rFonts w:ascii="Marianne" w:hAnsi="Marianne"/>
          <w:color w:val="000009"/>
          <w:spacing w:val="-7"/>
          <w:sz w:val="22"/>
          <w:szCs w:val="22"/>
        </w:rPr>
        <w:t xml:space="preserve"> </w:t>
      </w:r>
      <w:r w:rsidRPr="004D160F">
        <w:rPr>
          <w:rFonts w:ascii="Marianne" w:hAnsi="Marianne"/>
          <w:color w:val="000009"/>
          <w:sz w:val="22"/>
          <w:szCs w:val="22"/>
        </w:rPr>
        <w:t>des</w:t>
      </w:r>
      <w:r w:rsidRPr="004D160F">
        <w:rPr>
          <w:rFonts w:ascii="Marianne" w:hAnsi="Marianne"/>
          <w:color w:val="000009"/>
          <w:spacing w:val="-7"/>
          <w:sz w:val="22"/>
          <w:szCs w:val="22"/>
        </w:rPr>
        <w:t xml:space="preserve"> </w:t>
      </w:r>
      <w:r w:rsidRPr="004D160F">
        <w:rPr>
          <w:rFonts w:ascii="Marianne" w:hAnsi="Marianne"/>
          <w:color w:val="000009"/>
          <w:sz w:val="22"/>
          <w:szCs w:val="22"/>
        </w:rPr>
        <w:t>postes</w:t>
      </w:r>
      <w:r w:rsidRPr="004D160F">
        <w:rPr>
          <w:rFonts w:ascii="Marianne" w:hAnsi="Marianne"/>
          <w:color w:val="000009"/>
          <w:spacing w:val="-6"/>
          <w:sz w:val="22"/>
          <w:szCs w:val="22"/>
        </w:rPr>
        <w:t xml:space="preserve"> </w:t>
      </w:r>
      <w:r w:rsidRPr="004D160F">
        <w:rPr>
          <w:rFonts w:ascii="Marianne" w:hAnsi="Marianne"/>
          <w:color w:val="000009"/>
          <w:sz w:val="22"/>
          <w:szCs w:val="22"/>
        </w:rPr>
        <w:t>et</w:t>
      </w:r>
      <w:r w:rsidRPr="004D160F">
        <w:rPr>
          <w:rFonts w:ascii="Marianne" w:hAnsi="Marianne"/>
          <w:color w:val="000009"/>
          <w:spacing w:val="-8"/>
          <w:sz w:val="22"/>
          <w:szCs w:val="22"/>
        </w:rPr>
        <w:t xml:space="preserve"> </w:t>
      </w:r>
      <w:r w:rsidRPr="004D160F">
        <w:rPr>
          <w:rFonts w:ascii="Marianne" w:hAnsi="Marianne"/>
          <w:color w:val="000009"/>
          <w:sz w:val="22"/>
          <w:szCs w:val="22"/>
        </w:rPr>
        <w:t>des</w:t>
      </w:r>
      <w:r w:rsidRPr="004D160F">
        <w:rPr>
          <w:rFonts w:ascii="Marianne" w:hAnsi="Marianne"/>
          <w:color w:val="000009"/>
          <w:spacing w:val="-6"/>
          <w:sz w:val="22"/>
          <w:szCs w:val="22"/>
        </w:rPr>
        <w:t xml:space="preserve"> </w:t>
      </w:r>
      <w:r w:rsidRPr="004D160F">
        <w:rPr>
          <w:rFonts w:ascii="Marianne" w:hAnsi="Marianne"/>
          <w:color w:val="000009"/>
          <w:sz w:val="22"/>
          <w:szCs w:val="22"/>
        </w:rPr>
        <w:t>communications</w:t>
      </w:r>
      <w:r w:rsidRPr="004D160F">
        <w:rPr>
          <w:rFonts w:ascii="Marianne" w:hAnsi="Marianne"/>
          <w:color w:val="000009"/>
          <w:spacing w:val="-8"/>
          <w:sz w:val="22"/>
          <w:szCs w:val="22"/>
        </w:rPr>
        <w:t xml:space="preserve"> </w:t>
      </w:r>
      <w:r w:rsidRPr="004D160F">
        <w:rPr>
          <w:rFonts w:ascii="Marianne" w:hAnsi="Marianne"/>
          <w:color w:val="000009"/>
          <w:sz w:val="22"/>
          <w:szCs w:val="22"/>
        </w:rPr>
        <w:t>électroniques,</w:t>
      </w:r>
      <w:r w:rsidRPr="004D160F">
        <w:rPr>
          <w:rFonts w:ascii="Marianne" w:hAnsi="Marianne"/>
          <w:color w:val="000009"/>
          <w:spacing w:val="-8"/>
          <w:sz w:val="22"/>
          <w:szCs w:val="22"/>
        </w:rPr>
        <w:t xml:space="preserve"> </w:t>
      </w:r>
      <w:r w:rsidRPr="004D160F">
        <w:rPr>
          <w:rFonts w:ascii="Marianne" w:hAnsi="Marianne"/>
          <w:color w:val="000009"/>
          <w:sz w:val="22"/>
          <w:szCs w:val="22"/>
        </w:rPr>
        <w:t>au</w:t>
      </w:r>
      <w:r w:rsidRPr="004D160F">
        <w:rPr>
          <w:rFonts w:ascii="Marianne" w:hAnsi="Marianne"/>
          <w:color w:val="000009"/>
          <w:spacing w:val="-8"/>
          <w:sz w:val="22"/>
          <w:szCs w:val="22"/>
        </w:rPr>
        <w:t xml:space="preserve"> </w:t>
      </w:r>
      <w:r w:rsidRPr="004D160F">
        <w:rPr>
          <w:rFonts w:ascii="Marianne" w:hAnsi="Marianne"/>
          <w:color w:val="000009"/>
          <w:sz w:val="22"/>
          <w:szCs w:val="22"/>
        </w:rPr>
        <w:t>travers</w:t>
      </w:r>
      <w:r w:rsidRPr="004D160F">
        <w:rPr>
          <w:rFonts w:ascii="Marianne" w:hAnsi="Marianne"/>
          <w:color w:val="000009"/>
          <w:spacing w:val="-9"/>
          <w:sz w:val="22"/>
          <w:szCs w:val="22"/>
        </w:rPr>
        <w:t xml:space="preserve"> </w:t>
      </w:r>
      <w:r w:rsidRPr="004D160F">
        <w:rPr>
          <w:rFonts w:ascii="Marianne" w:hAnsi="Marianne"/>
          <w:color w:val="000009"/>
          <w:sz w:val="22"/>
          <w:szCs w:val="22"/>
        </w:rPr>
        <w:t>des</w:t>
      </w:r>
      <w:r w:rsidRPr="004D160F">
        <w:rPr>
          <w:rFonts w:ascii="Marianne" w:hAnsi="Marianne"/>
          <w:color w:val="000009"/>
          <w:spacing w:val="-8"/>
          <w:sz w:val="22"/>
          <w:szCs w:val="22"/>
        </w:rPr>
        <w:t xml:space="preserve"> </w:t>
      </w:r>
      <w:r w:rsidRPr="004D160F">
        <w:rPr>
          <w:rFonts w:ascii="Marianne" w:hAnsi="Marianne"/>
          <w:color w:val="000009"/>
          <w:sz w:val="22"/>
          <w:szCs w:val="22"/>
        </w:rPr>
        <w:t>articles</w:t>
      </w:r>
      <w:r w:rsidRPr="004D160F">
        <w:rPr>
          <w:rFonts w:ascii="Marianne" w:hAnsi="Marianne"/>
          <w:color w:val="000009"/>
          <w:spacing w:val="-6"/>
          <w:sz w:val="22"/>
          <w:szCs w:val="22"/>
        </w:rPr>
        <w:t xml:space="preserve"> </w:t>
      </w:r>
      <w:r w:rsidRPr="004D160F">
        <w:rPr>
          <w:rFonts w:ascii="Marianne" w:hAnsi="Marianne"/>
          <w:color w:val="000009"/>
          <w:sz w:val="22"/>
          <w:szCs w:val="22"/>
        </w:rPr>
        <w:t>L.32,</w:t>
      </w:r>
      <w:r w:rsidRPr="004D160F">
        <w:rPr>
          <w:rFonts w:ascii="Marianne" w:hAnsi="Marianne"/>
          <w:color w:val="000009"/>
          <w:spacing w:val="-4"/>
          <w:sz w:val="22"/>
          <w:szCs w:val="22"/>
        </w:rPr>
        <w:t xml:space="preserve"> </w:t>
      </w:r>
      <w:r w:rsidRPr="004D160F">
        <w:rPr>
          <w:rFonts w:ascii="Marianne" w:hAnsi="Marianne"/>
          <w:color w:val="000009"/>
          <w:sz w:val="22"/>
          <w:szCs w:val="22"/>
        </w:rPr>
        <w:t>L.34-16</w:t>
      </w:r>
      <w:r w:rsidRPr="004D160F">
        <w:rPr>
          <w:rFonts w:ascii="Marianne" w:hAnsi="Marianne"/>
          <w:color w:val="000009"/>
          <w:spacing w:val="-6"/>
          <w:sz w:val="22"/>
          <w:szCs w:val="22"/>
        </w:rPr>
        <w:t xml:space="preserve"> </w:t>
      </w:r>
      <w:r w:rsidRPr="004D160F">
        <w:rPr>
          <w:rFonts w:ascii="Marianne" w:hAnsi="Marianne"/>
          <w:color w:val="000009"/>
          <w:sz w:val="22"/>
          <w:szCs w:val="22"/>
        </w:rPr>
        <w:t>et</w:t>
      </w:r>
      <w:r w:rsidRPr="004D160F">
        <w:rPr>
          <w:rFonts w:ascii="Marianne" w:hAnsi="Marianne"/>
          <w:color w:val="000009"/>
          <w:spacing w:val="-5"/>
          <w:sz w:val="22"/>
          <w:szCs w:val="22"/>
        </w:rPr>
        <w:t xml:space="preserve"> </w:t>
      </w:r>
      <w:r w:rsidRPr="004D160F">
        <w:rPr>
          <w:rFonts w:ascii="Marianne" w:hAnsi="Marianne"/>
          <w:color w:val="000009"/>
          <w:sz w:val="22"/>
          <w:szCs w:val="22"/>
        </w:rPr>
        <w:t>L.34- 17,</w:t>
      </w:r>
      <w:r w:rsidRPr="004D160F">
        <w:rPr>
          <w:rFonts w:ascii="Marianne" w:hAnsi="Marianne"/>
          <w:color w:val="000009"/>
          <w:spacing w:val="-15"/>
          <w:sz w:val="22"/>
          <w:szCs w:val="22"/>
        </w:rPr>
        <w:t xml:space="preserve"> </w:t>
      </w:r>
      <w:r w:rsidRPr="004D160F">
        <w:rPr>
          <w:rFonts w:ascii="Marianne" w:hAnsi="Marianne"/>
          <w:color w:val="000009"/>
          <w:sz w:val="22"/>
          <w:szCs w:val="22"/>
        </w:rPr>
        <w:t>prévoit</w:t>
      </w:r>
      <w:r w:rsidRPr="004D160F">
        <w:rPr>
          <w:rFonts w:ascii="Marianne" w:hAnsi="Marianne"/>
          <w:color w:val="000009"/>
          <w:spacing w:val="-15"/>
          <w:sz w:val="22"/>
          <w:szCs w:val="22"/>
        </w:rPr>
        <w:t xml:space="preserve"> </w:t>
      </w:r>
      <w:r w:rsidRPr="004D160F">
        <w:rPr>
          <w:rFonts w:ascii="Marianne" w:hAnsi="Marianne"/>
          <w:color w:val="000009"/>
          <w:sz w:val="22"/>
          <w:szCs w:val="22"/>
        </w:rPr>
        <w:t>la</w:t>
      </w:r>
      <w:r w:rsidRPr="004D160F">
        <w:rPr>
          <w:rFonts w:ascii="Marianne" w:hAnsi="Marianne"/>
          <w:color w:val="000009"/>
          <w:spacing w:val="-15"/>
          <w:sz w:val="22"/>
          <w:szCs w:val="22"/>
        </w:rPr>
        <w:t xml:space="preserve"> </w:t>
      </w:r>
      <w:r w:rsidRPr="004D160F">
        <w:rPr>
          <w:rFonts w:ascii="Marianne" w:hAnsi="Marianne"/>
          <w:color w:val="000009"/>
          <w:sz w:val="22"/>
          <w:szCs w:val="22"/>
        </w:rPr>
        <w:t>mise</w:t>
      </w:r>
      <w:r w:rsidRPr="004D160F">
        <w:rPr>
          <w:rFonts w:ascii="Marianne" w:hAnsi="Marianne"/>
          <w:color w:val="000009"/>
          <w:spacing w:val="-15"/>
          <w:sz w:val="22"/>
          <w:szCs w:val="22"/>
        </w:rPr>
        <w:t xml:space="preserve"> </w:t>
      </w:r>
      <w:r w:rsidRPr="004D160F">
        <w:rPr>
          <w:rFonts w:ascii="Marianne" w:hAnsi="Marianne"/>
          <w:color w:val="000009"/>
          <w:sz w:val="22"/>
          <w:szCs w:val="22"/>
        </w:rPr>
        <w:t>en</w:t>
      </w:r>
      <w:r w:rsidRPr="004D160F">
        <w:rPr>
          <w:rFonts w:ascii="Marianne" w:hAnsi="Marianne"/>
          <w:color w:val="000009"/>
          <w:spacing w:val="-15"/>
          <w:sz w:val="22"/>
          <w:szCs w:val="22"/>
        </w:rPr>
        <w:t xml:space="preserve"> </w:t>
      </w:r>
      <w:r w:rsidRPr="004D160F">
        <w:rPr>
          <w:rFonts w:ascii="Marianne" w:hAnsi="Marianne"/>
          <w:color w:val="000009"/>
          <w:sz w:val="22"/>
          <w:szCs w:val="22"/>
        </w:rPr>
        <w:t>œuvre</w:t>
      </w:r>
      <w:r w:rsidRPr="004D160F">
        <w:rPr>
          <w:rFonts w:ascii="Marianne" w:hAnsi="Marianne"/>
          <w:color w:val="000009"/>
          <w:spacing w:val="-15"/>
          <w:sz w:val="22"/>
          <w:szCs w:val="22"/>
        </w:rPr>
        <w:t xml:space="preserve"> </w:t>
      </w:r>
      <w:r w:rsidRPr="004D160F">
        <w:rPr>
          <w:rFonts w:ascii="Marianne" w:hAnsi="Marianne"/>
          <w:color w:val="000009"/>
          <w:sz w:val="22"/>
          <w:szCs w:val="22"/>
        </w:rPr>
        <w:t>et</w:t>
      </w:r>
      <w:r w:rsidRPr="004D160F">
        <w:rPr>
          <w:rFonts w:ascii="Marianne" w:hAnsi="Marianne"/>
          <w:color w:val="000009"/>
          <w:spacing w:val="-15"/>
          <w:sz w:val="22"/>
          <w:szCs w:val="22"/>
        </w:rPr>
        <w:t xml:space="preserve"> </w:t>
      </w:r>
      <w:r w:rsidRPr="004D160F">
        <w:rPr>
          <w:rFonts w:ascii="Marianne" w:hAnsi="Marianne"/>
          <w:color w:val="000009"/>
          <w:sz w:val="22"/>
          <w:szCs w:val="22"/>
        </w:rPr>
        <w:t>l'exploitation</w:t>
      </w:r>
      <w:r w:rsidRPr="004D160F">
        <w:rPr>
          <w:rFonts w:ascii="Marianne" w:hAnsi="Marianne"/>
          <w:color w:val="000009"/>
          <w:spacing w:val="-15"/>
          <w:sz w:val="22"/>
          <w:szCs w:val="22"/>
        </w:rPr>
        <w:t xml:space="preserve"> </w:t>
      </w:r>
      <w:r w:rsidRPr="004D160F">
        <w:rPr>
          <w:rFonts w:ascii="Marianne" w:hAnsi="Marianne"/>
          <w:color w:val="000009"/>
          <w:sz w:val="22"/>
          <w:szCs w:val="22"/>
        </w:rPr>
        <w:t>d’un</w:t>
      </w:r>
      <w:r w:rsidRPr="004D160F">
        <w:rPr>
          <w:rFonts w:ascii="Marianne" w:hAnsi="Marianne"/>
          <w:color w:val="000009"/>
          <w:spacing w:val="-15"/>
          <w:sz w:val="22"/>
          <w:szCs w:val="22"/>
        </w:rPr>
        <w:t xml:space="preserve"> </w:t>
      </w:r>
      <w:r w:rsidRPr="004D160F">
        <w:rPr>
          <w:rFonts w:ascii="Marianne" w:hAnsi="Marianne"/>
          <w:color w:val="000009"/>
          <w:sz w:val="22"/>
          <w:szCs w:val="22"/>
        </w:rPr>
        <w:t>réseau</w:t>
      </w:r>
      <w:r w:rsidRPr="004D160F">
        <w:rPr>
          <w:rFonts w:ascii="Marianne" w:hAnsi="Marianne"/>
          <w:color w:val="000009"/>
          <w:spacing w:val="-15"/>
          <w:sz w:val="22"/>
          <w:szCs w:val="22"/>
        </w:rPr>
        <w:t xml:space="preserve"> </w:t>
      </w:r>
      <w:r w:rsidRPr="004D160F">
        <w:rPr>
          <w:rFonts w:ascii="Marianne" w:hAnsi="Marianne"/>
          <w:color w:val="000009"/>
          <w:sz w:val="22"/>
          <w:szCs w:val="22"/>
        </w:rPr>
        <w:t>de</w:t>
      </w:r>
      <w:r w:rsidRPr="004D160F">
        <w:rPr>
          <w:rFonts w:ascii="Marianne" w:hAnsi="Marianne"/>
          <w:color w:val="000009"/>
          <w:spacing w:val="-15"/>
          <w:sz w:val="22"/>
          <w:szCs w:val="22"/>
        </w:rPr>
        <w:t xml:space="preserve"> </w:t>
      </w:r>
      <w:r w:rsidRPr="004D160F">
        <w:rPr>
          <w:rFonts w:ascii="Marianne" w:hAnsi="Marianne"/>
          <w:color w:val="000009"/>
          <w:sz w:val="22"/>
          <w:szCs w:val="22"/>
        </w:rPr>
        <w:t>communications</w:t>
      </w:r>
      <w:r w:rsidRPr="004D160F">
        <w:rPr>
          <w:rFonts w:ascii="Marianne" w:hAnsi="Marianne"/>
          <w:color w:val="000009"/>
          <w:spacing w:val="-15"/>
          <w:sz w:val="22"/>
          <w:szCs w:val="22"/>
        </w:rPr>
        <w:t xml:space="preserve"> </w:t>
      </w:r>
      <w:r w:rsidRPr="004D160F">
        <w:rPr>
          <w:rFonts w:ascii="Marianne" w:hAnsi="Marianne"/>
          <w:color w:val="000009"/>
          <w:sz w:val="22"/>
          <w:szCs w:val="22"/>
        </w:rPr>
        <w:t>électroniques</w:t>
      </w:r>
      <w:r w:rsidRPr="004D160F">
        <w:rPr>
          <w:rFonts w:ascii="Marianne" w:hAnsi="Marianne"/>
          <w:color w:val="000009"/>
          <w:spacing w:val="-15"/>
          <w:sz w:val="22"/>
          <w:szCs w:val="22"/>
        </w:rPr>
        <w:t xml:space="preserve"> </w:t>
      </w:r>
      <w:r w:rsidRPr="004D160F">
        <w:rPr>
          <w:rFonts w:ascii="Marianne" w:hAnsi="Marianne"/>
          <w:color w:val="000009"/>
          <w:sz w:val="22"/>
          <w:szCs w:val="22"/>
        </w:rPr>
        <w:t>des</w:t>
      </w:r>
      <w:r w:rsidRPr="004D160F">
        <w:rPr>
          <w:rFonts w:ascii="Marianne" w:hAnsi="Marianne"/>
          <w:color w:val="000009"/>
          <w:spacing w:val="-15"/>
          <w:sz w:val="22"/>
          <w:szCs w:val="22"/>
        </w:rPr>
        <w:t xml:space="preserve"> </w:t>
      </w:r>
      <w:r w:rsidRPr="004D160F">
        <w:rPr>
          <w:rFonts w:ascii="Marianne" w:hAnsi="Marianne"/>
          <w:color w:val="000009"/>
          <w:sz w:val="22"/>
          <w:szCs w:val="22"/>
        </w:rPr>
        <w:t>services de secours et de sécurité, le Réseau Radio du Futur (RRF), par un établissement public de l'État, l'agence</w:t>
      </w:r>
      <w:r w:rsidRPr="004D160F">
        <w:rPr>
          <w:rFonts w:ascii="Marianne" w:hAnsi="Marianne"/>
          <w:color w:val="000009"/>
          <w:spacing w:val="-2"/>
          <w:sz w:val="22"/>
          <w:szCs w:val="22"/>
        </w:rPr>
        <w:t xml:space="preserve"> </w:t>
      </w:r>
      <w:r w:rsidRPr="004D160F">
        <w:rPr>
          <w:rFonts w:ascii="Marianne" w:hAnsi="Marianne"/>
          <w:color w:val="000009"/>
          <w:sz w:val="22"/>
          <w:szCs w:val="22"/>
        </w:rPr>
        <w:t>des</w:t>
      </w:r>
      <w:r w:rsidRPr="004D160F">
        <w:rPr>
          <w:rFonts w:ascii="Marianne" w:hAnsi="Marianne"/>
          <w:color w:val="000009"/>
          <w:spacing w:val="-3"/>
          <w:sz w:val="22"/>
          <w:szCs w:val="22"/>
        </w:rPr>
        <w:t xml:space="preserve"> </w:t>
      </w:r>
      <w:r w:rsidRPr="004D160F">
        <w:rPr>
          <w:rFonts w:ascii="Marianne" w:hAnsi="Marianne"/>
          <w:color w:val="000009"/>
          <w:sz w:val="22"/>
          <w:szCs w:val="22"/>
        </w:rPr>
        <w:t>communications</w:t>
      </w:r>
      <w:r w:rsidRPr="004D160F">
        <w:rPr>
          <w:rFonts w:ascii="Marianne" w:hAnsi="Marianne"/>
          <w:color w:val="000009"/>
          <w:spacing w:val="-3"/>
          <w:sz w:val="22"/>
          <w:szCs w:val="22"/>
        </w:rPr>
        <w:t xml:space="preserve"> </w:t>
      </w:r>
      <w:r w:rsidRPr="004D160F">
        <w:rPr>
          <w:rFonts w:ascii="Marianne" w:hAnsi="Marianne"/>
          <w:color w:val="000009"/>
          <w:sz w:val="22"/>
          <w:szCs w:val="22"/>
        </w:rPr>
        <w:t>mobiles</w:t>
      </w:r>
      <w:r w:rsidRPr="004D160F">
        <w:rPr>
          <w:rFonts w:ascii="Marianne" w:hAnsi="Marianne"/>
          <w:color w:val="000009"/>
          <w:spacing w:val="-3"/>
          <w:sz w:val="22"/>
          <w:szCs w:val="22"/>
        </w:rPr>
        <w:t xml:space="preserve"> </w:t>
      </w:r>
      <w:r w:rsidRPr="004D160F">
        <w:rPr>
          <w:rFonts w:ascii="Marianne" w:hAnsi="Marianne"/>
          <w:color w:val="000009"/>
          <w:sz w:val="22"/>
          <w:szCs w:val="22"/>
        </w:rPr>
        <w:t>opérationnelles</w:t>
      </w:r>
      <w:r w:rsidRPr="004D160F">
        <w:rPr>
          <w:rFonts w:ascii="Marianne" w:hAnsi="Marianne"/>
          <w:color w:val="000009"/>
          <w:spacing w:val="-3"/>
          <w:sz w:val="22"/>
          <w:szCs w:val="22"/>
        </w:rPr>
        <w:t xml:space="preserve"> </w:t>
      </w:r>
      <w:r w:rsidRPr="004D160F">
        <w:rPr>
          <w:rFonts w:ascii="Marianne" w:hAnsi="Marianne"/>
          <w:color w:val="000009"/>
          <w:sz w:val="22"/>
          <w:szCs w:val="22"/>
        </w:rPr>
        <w:t>de</w:t>
      </w:r>
      <w:r w:rsidRPr="004D160F">
        <w:rPr>
          <w:rFonts w:ascii="Marianne" w:hAnsi="Marianne"/>
          <w:color w:val="000009"/>
          <w:spacing w:val="-4"/>
          <w:sz w:val="22"/>
          <w:szCs w:val="22"/>
        </w:rPr>
        <w:t xml:space="preserve"> </w:t>
      </w:r>
      <w:r w:rsidRPr="004D160F">
        <w:rPr>
          <w:rFonts w:ascii="Marianne" w:hAnsi="Marianne"/>
          <w:color w:val="000009"/>
          <w:sz w:val="22"/>
          <w:szCs w:val="22"/>
        </w:rPr>
        <w:t>sécurité</w:t>
      </w:r>
      <w:r w:rsidRPr="004D160F">
        <w:rPr>
          <w:rFonts w:ascii="Marianne" w:hAnsi="Marianne"/>
          <w:color w:val="000009"/>
          <w:spacing w:val="-4"/>
          <w:sz w:val="22"/>
          <w:szCs w:val="22"/>
        </w:rPr>
        <w:t xml:space="preserve"> </w:t>
      </w:r>
      <w:r w:rsidRPr="004D160F">
        <w:rPr>
          <w:rFonts w:ascii="Marianne" w:hAnsi="Marianne"/>
          <w:color w:val="000009"/>
          <w:sz w:val="22"/>
          <w:szCs w:val="22"/>
        </w:rPr>
        <w:t>et</w:t>
      </w:r>
      <w:r w:rsidRPr="004D160F">
        <w:rPr>
          <w:rFonts w:ascii="Marianne" w:hAnsi="Marianne"/>
          <w:color w:val="000009"/>
          <w:spacing w:val="-3"/>
          <w:sz w:val="22"/>
          <w:szCs w:val="22"/>
        </w:rPr>
        <w:t xml:space="preserve"> </w:t>
      </w:r>
      <w:r w:rsidRPr="004D160F">
        <w:rPr>
          <w:rFonts w:ascii="Marianne" w:hAnsi="Marianne"/>
          <w:color w:val="000009"/>
          <w:sz w:val="22"/>
          <w:szCs w:val="22"/>
        </w:rPr>
        <w:t>de</w:t>
      </w:r>
      <w:r w:rsidRPr="004D160F">
        <w:rPr>
          <w:rFonts w:ascii="Marianne" w:hAnsi="Marianne"/>
          <w:color w:val="000009"/>
          <w:spacing w:val="-4"/>
          <w:sz w:val="22"/>
          <w:szCs w:val="22"/>
        </w:rPr>
        <w:t xml:space="preserve"> </w:t>
      </w:r>
      <w:r w:rsidRPr="004D160F">
        <w:rPr>
          <w:rFonts w:ascii="Marianne" w:hAnsi="Marianne"/>
          <w:color w:val="000009"/>
          <w:sz w:val="22"/>
          <w:szCs w:val="22"/>
        </w:rPr>
        <w:t>secours</w:t>
      </w:r>
      <w:r w:rsidRPr="004D160F">
        <w:rPr>
          <w:rFonts w:ascii="Marianne" w:hAnsi="Marianne"/>
          <w:color w:val="000009"/>
          <w:spacing w:val="-3"/>
          <w:sz w:val="22"/>
          <w:szCs w:val="22"/>
        </w:rPr>
        <w:t xml:space="preserve"> </w:t>
      </w:r>
      <w:r w:rsidRPr="004D160F">
        <w:rPr>
          <w:rFonts w:ascii="Marianne" w:hAnsi="Marianne"/>
          <w:color w:val="000009"/>
          <w:sz w:val="22"/>
          <w:szCs w:val="22"/>
        </w:rPr>
        <w:t>(ACMOSS),</w:t>
      </w:r>
      <w:r w:rsidRPr="004D160F">
        <w:rPr>
          <w:rFonts w:ascii="Marianne" w:hAnsi="Marianne"/>
          <w:color w:val="000009"/>
          <w:spacing w:val="-3"/>
          <w:sz w:val="22"/>
          <w:szCs w:val="22"/>
        </w:rPr>
        <w:t xml:space="preserve"> </w:t>
      </w:r>
      <w:r w:rsidRPr="004D160F">
        <w:rPr>
          <w:rFonts w:ascii="Marianne" w:hAnsi="Marianne"/>
          <w:color w:val="000009"/>
          <w:sz w:val="22"/>
          <w:szCs w:val="22"/>
        </w:rPr>
        <w:t>créée</w:t>
      </w:r>
      <w:r w:rsidRPr="004D160F">
        <w:rPr>
          <w:rFonts w:ascii="Marianne" w:hAnsi="Marianne"/>
          <w:color w:val="000009"/>
          <w:spacing w:val="-2"/>
          <w:sz w:val="22"/>
          <w:szCs w:val="22"/>
        </w:rPr>
        <w:t xml:space="preserve"> </w:t>
      </w:r>
      <w:r w:rsidRPr="004D160F">
        <w:rPr>
          <w:rFonts w:ascii="Marianne" w:hAnsi="Marianne"/>
          <w:color w:val="000009"/>
          <w:sz w:val="22"/>
          <w:szCs w:val="22"/>
        </w:rPr>
        <w:t>par le décret n° 2023-225 du 30 mars 2023</w:t>
      </w:r>
    </w:p>
    <w:p w14:paraId="0A0A4B6F" w14:textId="77777777" w:rsidR="00673FAA" w:rsidRPr="004D160F" w:rsidRDefault="00673FAA">
      <w:pPr>
        <w:rPr>
          <w:rFonts w:ascii="Marianne" w:hAnsi="Marianne"/>
          <w:color w:val="000009"/>
        </w:rPr>
      </w:pPr>
      <w:r w:rsidRPr="004D160F">
        <w:rPr>
          <w:rFonts w:ascii="Marianne" w:hAnsi="Marianne"/>
          <w:color w:val="000009"/>
        </w:rPr>
        <w:br w:type="page"/>
      </w:r>
    </w:p>
    <w:p w14:paraId="3B19754C" w14:textId="77777777" w:rsidR="004B1BB6" w:rsidRPr="004D160F" w:rsidRDefault="004B1BB6" w:rsidP="00377514">
      <w:pPr>
        <w:pStyle w:val="Corpsdetexte"/>
        <w:spacing w:before="120"/>
        <w:ind w:left="220" w:right="216"/>
        <w:jc w:val="both"/>
        <w:rPr>
          <w:rFonts w:ascii="Marianne" w:hAnsi="Marianne"/>
          <w:sz w:val="22"/>
          <w:szCs w:val="22"/>
        </w:rPr>
      </w:pPr>
    </w:p>
    <w:p w14:paraId="3546EB51" w14:textId="2D853774" w:rsidR="00B0219B" w:rsidRPr="004D160F" w:rsidRDefault="00602BDA" w:rsidP="00377514">
      <w:pPr>
        <w:pStyle w:val="Corpsdetexte"/>
        <w:spacing w:before="120"/>
        <w:ind w:left="220" w:right="216"/>
        <w:jc w:val="both"/>
        <w:rPr>
          <w:rFonts w:ascii="Marianne" w:hAnsi="Marianne"/>
          <w:sz w:val="22"/>
          <w:szCs w:val="22"/>
        </w:rPr>
      </w:pPr>
      <w:r w:rsidRPr="004D160F">
        <w:rPr>
          <w:rFonts w:ascii="Marianne" w:hAnsi="Marianne"/>
          <w:color w:val="000009"/>
          <w:sz w:val="22"/>
          <w:szCs w:val="22"/>
        </w:rPr>
        <w:t>Le RRF est un réseau dédié aux communications mobiles très haut débit, pour les seuls besoins de sécurité et de secours, de protection des populations et de gestion des crises et des catastrophes. Ce réseau est mis à la disposition de ces services dans le cadre des missions relevant de l'État, des collectivités territoriales et de leurs groupements, des services d'incendie et de secours, des services d'aide médicale urgente et de tout organisme public ou privé chargé d'une mission de service public dans le domaine du secours.</w:t>
      </w:r>
    </w:p>
    <w:p w14:paraId="7F4D404F" w14:textId="1A311140" w:rsidR="004C1066" w:rsidRPr="004D160F" w:rsidRDefault="00EA135B" w:rsidP="009F7D85">
      <w:pPr>
        <w:pStyle w:val="Corpsdetexte"/>
        <w:spacing w:before="241"/>
        <w:ind w:left="220" w:right="215"/>
        <w:jc w:val="both"/>
        <w:rPr>
          <w:rFonts w:ascii="Marianne" w:hAnsi="Marianne"/>
          <w:color w:val="000009"/>
          <w:sz w:val="22"/>
          <w:szCs w:val="22"/>
        </w:rPr>
      </w:pPr>
      <w:r w:rsidRPr="004D160F">
        <w:rPr>
          <w:rFonts w:ascii="Marianne" w:hAnsi="Marianne"/>
          <w:color w:val="000009"/>
          <w:sz w:val="22"/>
          <w:szCs w:val="22"/>
        </w:rPr>
        <w:t>L’instruction budgétaire et comptable M57 applicable aux collectivités territoriales uniques, aux métropoles</w:t>
      </w:r>
      <w:r w:rsidR="00673FAA" w:rsidRPr="004D160F">
        <w:rPr>
          <w:rFonts w:ascii="Marianne" w:hAnsi="Marianne"/>
          <w:color w:val="000009"/>
          <w:sz w:val="22"/>
          <w:szCs w:val="22"/>
        </w:rPr>
        <w:t xml:space="preserve"> et à leurs établissements publics administratifs</w:t>
      </w:r>
      <w:r w:rsidRPr="004D160F">
        <w:rPr>
          <w:rFonts w:ascii="Marianne" w:hAnsi="Marianne"/>
          <w:color w:val="000009"/>
          <w:sz w:val="22"/>
          <w:szCs w:val="22"/>
        </w:rPr>
        <w:t xml:space="preserve"> ainsi qu’aux services départementaux d’incendie et de secours autorisent</w:t>
      </w:r>
      <w:r w:rsidR="004B1BB6" w:rsidRPr="004D160F">
        <w:rPr>
          <w:rFonts w:ascii="Marianne" w:hAnsi="Marianne"/>
          <w:color w:val="000009"/>
          <w:sz w:val="22"/>
          <w:szCs w:val="22"/>
        </w:rPr>
        <w:t xml:space="preserve"> </w:t>
      </w:r>
      <w:r w:rsidRPr="004D160F">
        <w:rPr>
          <w:rFonts w:ascii="Marianne" w:hAnsi="Marianne"/>
          <w:color w:val="000009"/>
          <w:sz w:val="22"/>
          <w:szCs w:val="22"/>
        </w:rPr>
        <w:t>le versement de subventions au titre de projets nationaux.</w:t>
      </w:r>
    </w:p>
    <w:p w14:paraId="2EB844F0" w14:textId="6C028242" w:rsidR="00B0219B" w:rsidRPr="004D160F" w:rsidRDefault="00602BDA">
      <w:pPr>
        <w:pStyle w:val="Corpsdetexte"/>
        <w:spacing w:before="240"/>
        <w:ind w:left="220" w:right="215"/>
        <w:jc w:val="both"/>
        <w:rPr>
          <w:rFonts w:ascii="Marianne" w:hAnsi="Marianne"/>
          <w:sz w:val="22"/>
          <w:szCs w:val="22"/>
        </w:rPr>
      </w:pPr>
      <w:r w:rsidRPr="004D160F">
        <w:rPr>
          <w:rFonts w:ascii="Marianne" w:hAnsi="Marianne"/>
          <w:color w:val="000009"/>
          <w:sz w:val="22"/>
          <w:szCs w:val="22"/>
        </w:rPr>
        <w:t>L’ACMOSS</w:t>
      </w:r>
      <w:r w:rsidRPr="004D160F">
        <w:rPr>
          <w:rFonts w:ascii="Marianne" w:hAnsi="Marianne"/>
          <w:color w:val="000009"/>
          <w:spacing w:val="-6"/>
          <w:sz w:val="22"/>
          <w:szCs w:val="22"/>
        </w:rPr>
        <w:t xml:space="preserve"> </w:t>
      </w:r>
      <w:r w:rsidRPr="004D160F">
        <w:rPr>
          <w:rFonts w:ascii="Marianne" w:hAnsi="Marianne"/>
          <w:color w:val="000009"/>
          <w:sz w:val="22"/>
          <w:szCs w:val="22"/>
        </w:rPr>
        <w:t>agit</w:t>
      </w:r>
      <w:r w:rsidRPr="004D160F">
        <w:rPr>
          <w:rFonts w:ascii="Marianne" w:hAnsi="Marianne"/>
          <w:color w:val="000009"/>
          <w:spacing w:val="-7"/>
          <w:sz w:val="22"/>
          <w:szCs w:val="22"/>
        </w:rPr>
        <w:t xml:space="preserve"> </w:t>
      </w:r>
      <w:r w:rsidRPr="004D160F">
        <w:rPr>
          <w:rFonts w:ascii="Marianne" w:hAnsi="Marianne"/>
          <w:color w:val="000009"/>
          <w:sz w:val="22"/>
          <w:szCs w:val="22"/>
        </w:rPr>
        <w:t>en</w:t>
      </w:r>
      <w:r w:rsidRPr="004D160F">
        <w:rPr>
          <w:rFonts w:ascii="Marianne" w:hAnsi="Marianne"/>
          <w:color w:val="000009"/>
          <w:spacing w:val="-7"/>
          <w:sz w:val="22"/>
          <w:szCs w:val="22"/>
        </w:rPr>
        <w:t xml:space="preserve"> </w:t>
      </w:r>
      <w:r w:rsidRPr="004D160F">
        <w:rPr>
          <w:rFonts w:ascii="Marianne" w:hAnsi="Marianne"/>
          <w:color w:val="000009"/>
          <w:sz w:val="22"/>
          <w:szCs w:val="22"/>
        </w:rPr>
        <w:t>qualité</w:t>
      </w:r>
      <w:r w:rsidRPr="004D160F">
        <w:rPr>
          <w:rFonts w:ascii="Marianne" w:hAnsi="Marianne"/>
          <w:color w:val="000009"/>
          <w:spacing w:val="-8"/>
          <w:sz w:val="22"/>
          <w:szCs w:val="22"/>
        </w:rPr>
        <w:t xml:space="preserve"> </w:t>
      </w:r>
      <w:r w:rsidRPr="004D160F">
        <w:rPr>
          <w:rFonts w:ascii="Marianne" w:hAnsi="Marianne"/>
          <w:color w:val="000009"/>
          <w:sz w:val="22"/>
          <w:szCs w:val="22"/>
        </w:rPr>
        <w:t>de</w:t>
      </w:r>
      <w:r w:rsidRPr="004D160F">
        <w:rPr>
          <w:rFonts w:ascii="Marianne" w:hAnsi="Marianne"/>
          <w:color w:val="000009"/>
          <w:spacing w:val="-8"/>
          <w:sz w:val="22"/>
          <w:szCs w:val="22"/>
        </w:rPr>
        <w:t xml:space="preserve"> </w:t>
      </w:r>
      <w:r w:rsidRPr="004D160F">
        <w:rPr>
          <w:rFonts w:ascii="Marianne" w:hAnsi="Marianne"/>
          <w:color w:val="000009"/>
          <w:sz w:val="22"/>
          <w:szCs w:val="22"/>
        </w:rPr>
        <w:t>prestataire</w:t>
      </w:r>
      <w:r w:rsidRPr="004D160F">
        <w:rPr>
          <w:rFonts w:ascii="Marianne" w:hAnsi="Marianne"/>
          <w:color w:val="000009"/>
          <w:spacing w:val="-9"/>
          <w:sz w:val="22"/>
          <w:szCs w:val="22"/>
        </w:rPr>
        <w:t xml:space="preserve"> </w:t>
      </w:r>
      <w:r w:rsidRPr="004D160F">
        <w:rPr>
          <w:rFonts w:ascii="Marianne" w:hAnsi="Marianne"/>
          <w:color w:val="000009"/>
          <w:sz w:val="22"/>
          <w:szCs w:val="22"/>
        </w:rPr>
        <w:t>de</w:t>
      </w:r>
      <w:r w:rsidRPr="004D160F">
        <w:rPr>
          <w:rFonts w:ascii="Marianne" w:hAnsi="Marianne"/>
          <w:color w:val="000009"/>
          <w:spacing w:val="-8"/>
          <w:sz w:val="22"/>
          <w:szCs w:val="22"/>
        </w:rPr>
        <w:t xml:space="preserve"> </w:t>
      </w:r>
      <w:r w:rsidRPr="004D160F">
        <w:rPr>
          <w:rFonts w:ascii="Marianne" w:hAnsi="Marianne"/>
          <w:color w:val="000009"/>
          <w:sz w:val="22"/>
          <w:szCs w:val="22"/>
        </w:rPr>
        <w:t>services</w:t>
      </w:r>
      <w:r w:rsidRPr="004D160F">
        <w:rPr>
          <w:rFonts w:ascii="Marianne" w:hAnsi="Marianne"/>
          <w:color w:val="000009"/>
          <w:spacing w:val="-7"/>
          <w:sz w:val="22"/>
          <w:szCs w:val="22"/>
        </w:rPr>
        <w:t xml:space="preserve"> </w:t>
      </w:r>
      <w:r w:rsidRPr="004D160F">
        <w:rPr>
          <w:rFonts w:ascii="Marianne" w:hAnsi="Marianne"/>
          <w:color w:val="000009"/>
          <w:sz w:val="22"/>
          <w:szCs w:val="22"/>
        </w:rPr>
        <w:t>de</w:t>
      </w:r>
      <w:r w:rsidRPr="004D160F">
        <w:rPr>
          <w:rFonts w:ascii="Marianne" w:hAnsi="Marianne"/>
          <w:color w:val="000009"/>
          <w:spacing w:val="-8"/>
          <w:sz w:val="22"/>
          <w:szCs w:val="22"/>
        </w:rPr>
        <w:t xml:space="preserve"> </w:t>
      </w:r>
      <w:r w:rsidRPr="004D160F">
        <w:rPr>
          <w:rFonts w:ascii="Marianne" w:hAnsi="Marianne"/>
          <w:color w:val="000009"/>
          <w:sz w:val="22"/>
          <w:szCs w:val="22"/>
        </w:rPr>
        <w:t>l’État,</w:t>
      </w:r>
      <w:r w:rsidRPr="004D160F">
        <w:rPr>
          <w:rFonts w:ascii="Marianne" w:hAnsi="Marianne"/>
          <w:color w:val="000009"/>
          <w:spacing w:val="-7"/>
          <w:sz w:val="22"/>
          <w:szCs w:val="22"/>
        </w:rPr>
        <w:t xml:space="preserve"> </w:t>
      </w:r>
      <w:r w:rsidR="004B1BB6" w:rsidRPr="004D160F">
        <w:rPr>
          <w:rFonts w:ascii="Marianne" w:hAnsi="Marianne"/>
          <w:color w:val="000009"/>
          <w:sz w:val="22"/>
          <w:szCs w:val="22"/>
        </w:rPr>
        <w:t xml:space="preserve">auprès des services </w:t>
      </w:r>
      <w:r w:rsidRPr="004D160F">
        <w:rPr>
          <w:rFonts w:ascii="Marianne" w:hAnsi="Marianne"/>
          <w:color w:val="000009"/>
          <w:sz w:val="22"/>
          <w:szCs w:val="22"/>
        </w:rPr>
        <w:t>d'incendie</w:t>
      </w:r>
      <w:r w:rsidRPr="004D160F">
        <w:rPr>
          <w:rFonts w:ascii="Marianne" w:hAnsi="Marianne"/>
          <w:color w:val="000009"/>
          <w:spacing w:val="-8"/>
          <w:sz w:val="22"/>
          <w:szCs w:val="22"/>
        </w:rPr>
        <w:t xml:space="preserve"> </w:t>
      </w:r>
      <w:r w:rsidRPr="004D160F">
        <w:rPr>
          <w:rFonts w:ascii="Marianne" w:hAnsi="Marianne"/>
          <w:color w:val="000009"/>
          <w:sz w:val="22"/>
          <w:szCs w:val="22"/>
        </w:rPr>
        <w:t>et</w:t>
      </w:r>
      <w:r w:rsidRPr="004D160F">
        <w:rPr>
          <w:rFonts w:ascii="Marianne" w:hAnsi="Marianne"/>
          <w:color w:val="000009"/>
          <w:spacing w:val="-7"/>
          <w:sz w:val="22"/>
          <w:szCs w:val="22"/>
        </w:rPr>
        <w:t xml:space="preserve"> </w:t>
      </w:r>
      <w:r w:rsidRPr="004D160F">
        <w:rPr>
          <w:rFonts w:ascii="Marianne" w:hAnsi="Marianne"/>
          <w:color w:val="000009"/>
          <w:sz w:val="22"/>
          <w:szCs w:val="22"/>
        </w:rPr>
        <w:t>de</w:t>
      </w:r>
      <w:r w:rsidRPr="004D160F">
        <w:rPr>
          <w:rFonts w:ascii="Marianne" w:hAnsi="Marianne"/>
          <w:color w:val="000009"/>
          <w:spacing w:val="-6"/>
          <w:sz w:val="22"/>
          <w:szCs w:val="22"/>
        </w:rPr>
        <w:t xml:space="preserve"> </w:t>
      </w:r>
      <w:r w:rsidRPr="004D160F">
        <w:rPr>
          <w:rFonts w:ascii="Marianne" w:hAnsi="Marianne"/>
          <w:color w:val="000009"/>
          <w:sz w:val="22"/>
          <w:szCs w:val="22"/>
        </w:rPr>
        <w:t>secours</w:t>
      </w:r>
      <w:r w:rsidR="004B1BB6" w:rsidRPr="004D160F">
        <w:rPr>
          <w:rFonts w:ascii="Marianne" w:hAnsi="Marianne"/>
          <w:color w:val="000009"/>
          <w:sz w:val="22"/>
          <w:szCs w:val="22"/>
        </w:rPr>
        <w:t xml:space="preserve"> </w:t>
      </w:r>
      <w:r w:rsidRPr="004D160F">
        <w:rPr>
          <w:rFonts w:ascii="Marianne" w:hAnsi="Marianne"/>
          <w:color w:val="000009"/>
          <w:sz w:val="22"/>
          <w:szCs w:val="22"/>
        </w:rPr>
        <w:t>et de</w:t>
      </w:r>
      <w:r w:rsidRPr="004D160F">
        <w:rPr>
          <w:rFonts w:ascii="Marianne" w:hAnsi="Marianne"/>
          <w:color w:val="000009"/>
          <w:spacing w:val="-4"/>
          <w:sz w:val="22"/>
          <w:szCs w:val="22"/>
        </w:rPr>
        <w:t xml:space="preserve"> </w:t>
      </w:r>
      <w:r w:rsidRPr="004D160F">
        <w:rPr>
          <w:rFonts w:ascii="Marianne" w:hAnsi="Marianne"/>
          <w:color w:val="000009"/>
          <w:sz w:val="22"/>
          <w:szCs w:val="22"/>
        </w:rPr>
        <w:t>tout</w:t>
      </w:r>
      <w:r w:rsidRPr="004D160F">
        <w:rPr>
          <w:rFonts w:ascii="Marianne" w:hAnsi="Marianne"/>
          <w:color w:val="000009"/>
          <w:spacing w:val="-3"/>
          <w:sz w:val="22"/>
          <w:szCs w:val="22"/>
        </w:rPr>
        <w:t xml:space="preserve"> </w:t>
      </w:r>
      <w:r w:rsidRPr="004D160F">
        <w:rPr>
          <w:rFonts w:ascii="Marianne" w:hAnsi="Marianne"/>
          <w:color w:val="000009"/>
          <w:sz w:val="22"/>
          <w:szCs w:val="22"/>
        </w:rPr>
        <w:t>organisme</w:t>
      </w:r>
      <w:r w:rsidRPr="004D160F">
        <w:rPr>
          <w:rFonts w:ascii="Marianne" w:hAnsi="Marianne"/>
          <w:color w:val="000009"/>
          <w:spacing w:val="-4"/>
          <w:sz w:val="22"/>
          <w:szCs w:val="22"/>
        </w:rPr>
        <w:t xml:space="preserve"> </w:t>
      </w:r>
      <w:r w:rsidRPr="004D160F">
        <w:rPr>
          <w:rFonts w:ascii="Marianne" w:hAnsi="Marianne"/>
          <w:color w:val="000009"/>
          <w:sz w:val="22"/>
          <w:szCs w:val="22"/>
        </w:rPr>
        <w:t>public</w:t>
      </w:r>
      <w:r w:rsidRPr="004D160F">
        <w:rPr>
          <w:rFonts w:ascii="Marianne" w:hAnsi="Marianne"/>
          <w:color w:val="000009"/>
          <w:spacing w:val="-2"/>
          <w:sz w:val="22"/>
          <w:szCs w:val="22"/>
        </w:rPr>
        <w:t xml:space="preserve"> </w:t>
      </w:r>
      <w:r w:rsidRPr="004D160F">
        <w:rPr>
          <w:rFonts w:ascii="Marianne" w:hAnsi="Marianne"/>
          <w:color w:val="000009"/>
          <w:sz w:val="22"/>
          <w:szCs w:val="22"/>
        </w:rPr>
        <w:t>ou</w:t>
      </w:r>
      <w:r w:rsidRPr="004D160F">
        <w:rPr>
          <w:rFonts w:ascii="Marianne" w:hAnsi="Marianne"/>
          <w:color w:val="000009"/>
          <w:spacing w:val="-3"/>
          <w:sz w:val="22"/>
          <w:szCs w:val="22"/>
        </w:rPr>
        <w:t xml:space="preserve"> </w:t>
      </w:r>
      <w:r w:rsidRPr="004D160F">
        <w:rPr>
          <w:rFonts w:ascii="Marianne" w:hAnsi="Marianne"/>
          <w:color w:val="000009"/>
          <w:sz w:val="22"/>
          <w:szCs w:val="22"/>
        </w:rPr>
        <w:t>privé</w:t>
      </w:r>
      <w:r w:rsidRPr="004D160F">
        <w:rPr>
          <w:rFonts w:ascii="Marianne" w:hAnsi="Marianne"/>
          <w:color w:val="000009"/>
          <w:spacing w:val="-3"/>
          <w:sz w:val="22"/>
          <w:szCs w:val="22"/>
        </w:rPr>
        <w:t xml:space="preserve"> </w:t>
      </w:r>
      <w:r w:rsidRPr="004D160F">
        <w:rPr>
          <w:rFonts w:ascii="Marianne" w:hAnsi="Marianne"/>
          <w:color w:val="000009"/>
          <w:sz w:val="22"/>
          <w:szCs w:val="22"/>
        </w:rPr>
        <w:t>chargé</w:t>
      </w:r>
      <w:r w:rsidRPr="004D160F">
        <w:rPr>
          <w:rFonts w:ascii="Marianne" w:hAnsi="Marianne"/>
          <w:color w:val="000009"/>
          <w:spacing w:val="-4"/>
          <w:sz w:val="22"/>
          <w:szCs w:val="22"/>
        </w:rPr>
        <w:t xml:space="preserve"> </w:t>
      </w:r>
      <w:r w:rsidRPr="004D160F">
        <w:rPr>
          <w:rFonts w:ascii="Marianne" w:hAnsi="Marianne"/>
          <w:color w:val="000009"/>
          <w:sz w:val="22"/>
          <w:szCs w:val="22"/>
        </w:rPr>
        <w:t>d'une</w:t>
      </w:r>
      <w:r w:rsidRPr="004D160F">
        <w:rPr>
          <w:rFonts w:ascii="Marianne" w:hAnsi="Marianne"/>
          <w:color w:val="000009"/>
          <w:spacing w:val="-4"/>
          <w:sz w:val="22"/>
          <w:szCs w:val="22"/>
        </w:rPr>
        <w:t xml:space="preserve"> </w:t>
      </w:r>
      <w:r w:rsidRPr="004D160F">
        <w:rPr>
          <w:rFonts w:ascii="Marianne" w:hAnsi="Marianne"/>
          <w:color w:val="000009"/>
          <w:sz w:val="22"/>
          <w:szCs w:val="22"/>
        </w:rPr>
        <w:t>mission</w:t>
      </w:r>
      <w:r w:rsidRPr="004D160F">
        <w:rPr>
          <w:rFonts w:ascii="Marianne" w:hAnsi="Marianne"/>
          <w:color w:val="000009"/>
          <w:spacing w:val="-3"/>
          <w:sz w:val="22"/>
          <w:szCs w:val="22"/>
        </w:rPr>
        <w:t xml:space="preserve"> </w:t>
      </w:r>
      <w:r w:rsidRPr="004D160F">
        <w:rPr>
          <w:rFonts w:ascii="Marianne" w:hAnsi="Marianne"/>
          <w:color w:val="000009"/>
          <w:sz w:val="22"/>
          <w:szCs w:val="22"/>
        </w:rPr>
        <w:t>de</w:t>
      </w:r>
      <w:r w:rsidRPr="004D160F">
        <w:rPr>
          <w:rFonts w:ascii="Marianne" w:hAnsi="Marianne"/>
          <w:color w:val="000009"/>
          <w:spacing w:val="-4"/>
          <w:sz w:val="22"/>
          <w:szCs w:val="22"/>
        </w:rPr>
        <w:t xml:space="preserve"> </w:t>
      </w:r>
      <w:r w:rsidRPr="004D160F">
        <w:rPr>
          <w:rFonts w:ascii="Marianne" w:hAnsi="Marianne"/>
          <w:color w:val="000009"/>
          <w:sz w:val="22"/>
          <w:szCs w:val="22"/>
        </w:rPr>
        <w:t>service</w:t>
      </w:r>
      <w:r w:rsidRPr="004D160F">
        <w:rPr>
          <w:rFonts w:ascii="Marianne" w:hAnsi="Marianne"/>
          <w:color w:val="000009"/>
          <w:spacing w:val="-4"/>
          <w:sz w:val="22"/>
          <w:szCs w:val="22"/>
        </w:rPr>
        <w:t xml:space="preserve"> </w:t>
      </w:r>
      <w:r w:rsidRPr="004D160F">
        <w:rPr>
          <w:rFonts w:ascii="Marianne" w:hAnsi="Marianne"/>
          <w:color w:val="000009"/>
          <w:sz w:val="22"/>
          <w:szCs w:val="22"/>
        </w:rPr>
        <w:t>public</w:t>
      </w:r>
      <w:r w:rsidRPr="004D160F">
        <w:rPr>
          <w:rFonts w:ascii="Marianne" w:hAnsi="Marianne"/>
          <w:color w:val="000009"/>
          <w:spacing w:val="-4"/>
          <w:sz w:val="22"/>
          <w:szCs w:val="22"/>
        </w:rPr>
        <w:t xml:space="preserve"> </w:t>
      </w:r>
      <w:r w:rsidRPr="004D160F">
        <w:rPr>
          <w:rFonts w:ascii="Marianne" w:hAnsi="Marianne"/>
          <w:color w:val="000009"/>
          <w:sz w:val="22"/>
          <w:szCs w:val="22"/>
        </w:rPr>
        <w:t>dans</w:t>
      </w:r>
      <w:r w:rsidRPr="004D160F">
        <w:rPr>
          <w:rFonts w:ascii="Marianne" w:hAnsi="Marianne"/>
          <w:color w:val="000009"/>
          <w:spacing w:val="-3"/>
          <w:sz w:val="22"/>
          <w:szCs w:val="22"/>
        </w:rPr>
        <w:t xml:space="preserve"> </w:t>
      </w:r>
      <w:r w:rsidRPr="004D160F">
        <w:rPr>
          <w:rFonts w:ascii="Marianne" w:hAnsi="Marianne"/>
          <w:color w:val="000009"/>
          <w:sz w:val="22"/>
          <w:szCs w:val="22"/>
        </w:rPr>
        <w:t>le</w:t>
      </w:r>
      <w:r w:rsidRPr="004D160F">
        <w:rPr>
          <w:rFonts w:ascii="Marianne" w:hAnsi="Marianne"/>
          <w:color w:val="000009"/>
          <w:spacing w:val="-4"/>
          <w:sz w:val="22"/>
          <w:szCs w:val="22"/>
        </w:rPr>
        <w:t xml:space="preserve"> </w:t>
      </w:r>
      <w:r w:rsidRPr="004D160F">
        <w:rPr>
          <w:rFonts w:ascii="Marianne" w:hAnsi="Marianne"/>
          <w:color w:val="000009"/>
          <w:sz w:val="22"/>
          <w:szCs w:val="22"/>
        </w:rPr>
        <w:t>domaine d</w:t>
      </w:r>
      <w:r w:rsidR="00673FAA" w:rsidRPr="004D160F">
        <w:rPr>
          <w:rFonts w:ascii="Marianne" w:hAnsi="Marianne"/>
          <w:color w:val="000009"/>
          <w:sz w:val="22"/>
          <w:szCs w:val="22"/>
        </w:rPr>
        <w:t>u secours</w:t>
      </w:r>
      <w:r w:rsidRPr="004D160F">
        <w:rPr>
          <w:rFonts w:ascii="Marianne" w:hAnsi="Marianne"/>
          <w:color w:val="000009"/>
          <w:sz w:val="22"/>
          <w:szCs w:val="22"/>
        </w:rPr>
        <w:t xml:space="preserve">. </w:t>
      </w:r>
      <w:r w:rsidR="009F7D85" w:rsidRPr="004D160F">
        <w:rPr>
          <w:rFonts w:ascii="Marianne" w:hAnsi="Marianne"/>
          <w:color w:val="000009"/>
          <w:sz w:val="22"/>
          <w:szCs w:val="22"/>
        </w:rPr>
        <w:t>À</w:t>
      </w:r>
      <w:r w:rsidRPr="004D160F">
        <w:rPr>
          <w:rFonts w:ascii="Marianne" w:hAnsi="Marianne"/>
          <w:color w:val="000009"/>
          <w:sz w:val="22"/>
          <w:szCs w:val="22"/>
        </w:rPr>
        <w:t xml:space="preserve"> ce titre, son financement repose sur la perception de redevances en contrepartie des services de communication délivrées aux utilisateurs du RRF.</w:t>
      </w:r>
    </w:p>
    <w:p w14:paraId="1EB12969" w14:textId="64A3178D" w:rsidR="00D57F71" w:rsidRPr="004D160F" w:rsidRDefault="00D57F71" w:rsidP="00D57F71">
      <w:pPr>
        <w:pStyle w:val="Corpsdetexte"/>
        <w:spacing w:before="240"/>
        <w:ind w:left="220" w:right="220"/>
        <w:jc w:val="both"/>
        <w:rPr>
          <w:rFonts w:ascii="Marianne" w:hAnsi="Marianne"/>
          <w:sz w:val="22"/>
          <w:szCs w:val="22"/>
        </w:rPr>
      </w:pPr>
      <w:r w:rsidRPr="004D160F">
        <w:rPr>
          <w:rFonts w:ascii="Marianne" w:hAnsi="Marianne"/>
          <w:sz w:val="22"/>
          <w:szCs w:val="22"/>
        </w:rPr>
        <w:t>Aussi,</w:t>
      </w:r>
      <w:r w:rsidRPr="004D160F">
        <w:rPr>
          <w:rFonts w:ascii="Marianne" w:hAnsi="Marianne"/>
          <w:spacing w:val="-2"/>
          <w:sz w:val="22"/>
          <w:szCs w:val="22"/>
        </w:rPr>
        <w:t xml:space="preserve"> </w:t>
      </w:r>
      <w:r w:rsidRPr="004D160F">
        <w:rPr>
          <w:rFonts w:ascii="Marianne" w:hAnsi="Marianne"/>
          <w:sz w:val="22"/>
          <w:szCs w:val="22"/>
        </w:rPr>
        <w:t>afin</w:t>
      </w:r>
      <w:r w:rsidRPr="004D160F">
        <w:rPr>
          <w:rFonts w:ascii="Marianne" w:hAnsi="Marianne"/>
          <w:spacing w:val="-2"/>
          <w:sz w:val="22"/>
          <w:szCs w:val="22"/>
        </w:rPr>
        <w:t xml:space="preserve"> </w:t>
      </w:r>
      <w:r w:rsidRPr="004D160F">
        <w:rPr>
          <w:rFonts w:ascii="Marianne" w:hAnsi="Marianne"/>
          <w:sz w:val="22"/>
          <w:szCs w:val="22"/>
        </w:rPr>
        <w:t>de</w:t>
      </w:r>
      <w:r w:rsidRPr="004D160F">
        <w:rPr>
          <w:rFonts w:ascii="Marianne" w:hAnsi="Marianne"/>
          <w:spacing w:val="-1"/>
          <w:sz w:val="22"/>
          <w:szCs w:val="22"/>
        </w:rPr>
        <w:t xml:space="preserve"> </w:t>
      </w:r>
      <w:r w:rsidRPr="004D160F">
        <w:rPr>
          <w:rFonts w:ascii="Marianne" w:hAnsi="Marianne"/>
          <w:sz w:val="22"/>
          <w:szCs w:val="22"/>
        </w:rPr>
        <w:t>sécuriser</w:t>
      </w:r>
      <w:r w:rsidRPr="004D160F">
        <w:rPr>
          <w:rFonts w:ascii="Marianne" w:hAnsi="Marianne"/>
          <w:spacing w:val="-1"/>
          <w:sz w:val="22"/>
          <w:szCs w:val="22"/>
        </w:rPr>
        <w:t xml:space="preserve"> </w:t>
      </w:r>
      <w:r w:rsidRPr="004D160F">
        <w:rPr>
          <w:rFonts w:ascii="Marianne" w:hAnsi="Marianne"/>
          <w:sz w:val="22"/>
          <w:szCs w:val="22"/>
        </w:rPr>
        <w:t>les</w:t>
      </w:r>
      <w:r w:rsidRPr="004D160F">
        <w:rPr>
          <w:rFonts w:ascii="Marianne" w:hAnsi="Marianne"/>
          <w:spacing w:val="-3"/>
          <w:sz w:val="22"/>
          <w:szCs w:val="22"/>
        </w:rPr>
        <w:t xml:space="preserve"> </w:t>
      </w:r>
      <w:r w:rsidRPr="004D160F">
        <w:rPr>
          <w:rFonts w:ascii="Marianne" w:hAnsi="Marianne"/>
          <w:sz w:val="22"/>
          <w:szCs w:val="22"/>
        </w:rPr>
        <w:t>modalités</w:t>
      </w:r>
      <w:r w:rsidRPr="004D160F">
        <w:rPr>
          <w:rFonts w:ascii="Marianne" w:hAnsi="Marianne"/>
          <w:spacing w:val="-3"/>
          <w:sz w:val="22"/>
          <w:szCs w:val="22"/>
        </w:rPr>
        <w:t xml:space="preserve"> </w:t>
      </w:r>
      <w:r w:rsidRPr="004D160F">
        <w:rPr>
          <w:rFonts w:ascii="Marianne" w:hAnsi="Marianne"/>
          <w:sz w:val="22"/>
          <w:szCs w:val="22"/>
        </w:rPr>
        <w:t>d’adhésion</w:t>
      </w:r>
      <w:r w:rsidRPr="004D160F">
        <w:rPr>
          <w:rFonts w:ascii="Marianne" w:hAnsi="Marianne"/>
          <w:spacing w:val="-2"/>
          <w:sz w:val="22"/>
          <w:szCs w:val="22"/>
        </w:rPr>
        <w:t xml:space="preserve"> </w:t>
      </w:r>
      <w:r w:rsidRPr="004D160F">
        <w:rPr>
          <w:rFonts w:ascii="Marianne" w:hAnsi="Marianne"/>
          <w:sz w:val="22"/>
          <w:szCs w:val="22"/>
        </w:rPr>
        <w:t>financière</w:t>
      </w:r>
      <w:r w:rsidRPr="004D160F">
        <w:rPr>
          <w:rFonts w:ascii="Marianne" w:hAnsi="Marianne"/>
          <w:spacing w:val="-1"/>
          <w:sz w:val="22"/>
          <w:szCs w:val="22"/>
        </w:rPr>
        <w:t xml:space="preserve"> </w:t>
      </w:r>
      <w:r w:rsidRPr="004D160F">
        <w:rPr>
          <w:rFonts w:ascii="Marianne" w:hAnsi="Marianne"/>
          <w:sz w:val="22"/>
          <w:szCs w:val="22"/>
        </w:rPr>
        <w:t>des</w:t>
      </w:r>
      <w:r w:rsidRPr="004D160F">
        <w:rPr>
          <w:rFonts w:ascii="Marianne" w:hAnsi="Marianne"/>
          <w:spacing w:val="-3"/>
          <w:sz w:val="22"/>
          <w:szCs w:val="22"/>
        </w:rPr>
        <w:t xml:space="preserve"> </w:t>
      </w:r>
      <w:r w:rsidRPr="004D160F">
        <w:rPr>
          <w:rFonts w:ascii="Marianne" w:hAnsi="Marianne"/>
          <w:sz w:val="22"/>
          <w:szCs w:val="22"/>
        </w:rPr>
        <w:t>SDIS au</w:t>
      </w:r>
      <w:r w:rsidRPr="004D160F">
        <w:rPr>
          <w:rFonts w:ascii="Marianne" w:hAnsi="Marianne"/>
          <w:spacing w:val="-2"/>
          <w:sz w:val="22"/>
          <w:szCs w:val="22"/>
        </w:rPr>
        <w:t xml:space="preserve"> </w:t>
      </w:r>
      <w:r w:rsidRPr="004D160F">
        <w:rPr>
          <w:rFonts w:ascii="Marianne" w:hAnsi="Marianne"/>
          <w:sz w:val="22"/>
          <w:szCs w:val="22"/>
        </w:rPr>
        <w:t>RRF,</w:t>
      </w:r>
      <w:r w:rsidRPr="004D160F">
        <w:rPr>
          <w:rFonts w:ascii="Marianne" w:hAnsi="Marianne"/>
          <w:spacing w:val="-2"/>
          <w:sz w:val="22"/>
          <w:szCs w:val="22"/>
        </w:rPr>
        <w:t xml:space="preserve"> </w:t>
      </w:r>
      <w:r w:rsidRPr="004D160F">
        <w:rPr>
          <w:rFonts w:ascii="Marianne" w:hAnsi="Marianne"/>
          <w:sz w:val="22"/>
          <w:szCs w:val="22"/>
        </w:rPr>
        <w:t xml:space="preserve">ces derniers sont autorisés à verser </w:t>
      </w:r>
      <w:r w:rsidRPr="004D160F">
        <w:rPr>
          <w:rFonts w:ascii="Marianne" w:hAnsi="Marianne"/>
          <w:color w:val="000009"/>
          <w:sz w:val="22"/>
          <w:szCs w:val="22"/>
        </w:rPr>
        <w:t>une ou plusieurs contributions consacrées aux dépenses d’équipement</w:t>
      </w:r>
      <w:r w:rsidRPr="004D160F">
        <w:rPr>
          <w:rFonts w:ascii="Marianne" w:hAnsi="Marianne"/>
          <w:color w:val="000009"/>
          <w:spacing w:val="-2"/>
          <w:sz w:val="22"/>
          <w:szCs w:val="22"/>
        </w:rPr>
        <w:t xml:space="preserve"> </w:t>
      </w:r>
      <w:r w:rsidRPr="004D160F">
        <w:rPr>
          <w:rFonts w:ascii="Marianne" w:hAnsi="Marianne"/>
          <w:color w:val="000009"/>
          <w:sz w:val="22"/>
          <w:szCs w:val="22"/>
        </w:rPr>
        <w:t>immobilisées</w:t>
      </w:r>
      <w:r w:rsidRPr="004D160F">
        <w:rPr>
          <w:rFonts w:ascii="Marianne" w:hAnsi="Marianne"/>
          <w:color w:val="000009"/>
          <w:spacing w:val="-2"/>
          <w:sz w:val="22"/>
          <w:szCs w:val="22"/>
        </w:rPr>
        <w:t xml:space="preserve"> </w:t>
      </w:r>
      <w:r w:rsidRPr="004D160F">
        <w:rPr>
          <w:rFonts w:ascii="Marianne" w:hAnsi="Marianne"/>
          <w:color w:val="000009"/>
          <w:sz w:val="22"/>
          <w:szCs w:val="22"/>
        </w:rPr>
        <w:t>par</w:t>
      </w:r>
      <w:r w:rsidRPr="004D160F">
        <w:rPr>
          <w:rFonts w:ascii="Marianne" w:hAnsi="Marianne"/>
          <w:color w:val="000009"/>
          <w:spacing w:val="-3"/>
          <w:sz w:val="22"/>
          <w:szCs w:val="22"/>
        </w:rPr>
        <w:t xml:space="preserve"> </w:t>
      </w:r>
      <w:r w:rsidRPr="004D160F">
        <w:rPr>
          <w:rFonts w:ascii="Marianne" w:hAnsi="Marianne"/>
          <w:color w:val="000009"/>
          <w:sz w:val="22"/>
          <w:szCs w:val="22"/>
        </w:rPr>
        <w:t>l’ACMOSS. Ces contributions sont versées</w:t>
      </w:r>
      <w:r w:rsidRPr="004D160F">
        <w:rPr>
          <w:rFonts w:ascii="Marianne" w:hAnsi="Marianne"/>
          <w:color w:val="000009"/>
          <w:spacing w:val="-1"/>
          <w:sz w:val="22"/>
          <w:szCs w:val="22"/>
        </w:rPr>
        <w:t xml:space="preserve"> </w:t>
      </w:r>
      <w:r w:rsidRPr="004D160F">
        <w:rPr>
          <w:rFonts w:ascii="Marianne" w:hAnsi="Marianne"/>
          <w:color w:val="000009"/>
          <w:sz w:val="22"/>
          <w:szCs w:val="22"/>
        </w:rPr>
        <w:t>sous</w:t>
      </w:r>
      <w:r w:rsidRPr="004D160F">
        <w:rPr>
          <w:rFonts w:ascii="Marianne" w:hAnsi="Marianne"/>
          <w:color w:val="000009"/>
          <w:spacing w:val="-2"/>
          <w:sz w:val="22"/>
          <w:szCs w:val="22"/>
        </w:rPr>
        <w:t xml:space="preserve"> </w:t>
      </w:r>
      <w:r w:rsidRPr="004D160F">
        <w:rPr>
          <w:rFonts w:ascii="Marianne" w:hAnsi="Marianne"/>
          <w:color w:val="000009"/>
          <w:sz w:val="22"/>
          <w:szCs w:val="22"/>
        </w:rPr>
        <w:t>forme</w:t>
      </w:r>
      <w:r w:rsidRPr="004D160F">
        <w:rPr>
          <w:rFonts w:ascii="Marianne" w:hAnsi="Marianne"/>
          <w:color w:val="000009"/>
          <w:spacing w:val="-3"/>
          <w:sz w:val="22"/>
          <w:szCs w:val="22"/>
        </w:rPr>
        <w:t xml:space="preserve"> </w:t>
      </w:r>
      <w:r w:rsidRPr="004D160F">
        <w:rPr>
          <w:rFonts w:ascii="Marianne" w:hAnsi="Marianne"/>
          <w:color w:val="000009"/>
          <w:sz w:val="22"/>
          <w:szCs w:val="22"/>
        </w:rPr>
        <w:t>de</w:t>
      </w:r>
      <w:r w:rsidRPr="004D160F">
        <w:rPr>
          <w:rFonts w:ascii="Marianne" w:hAnsi="Marianne"/>
          <w:color w:val="000009"/>
          <w:spacing w:val="-3"/>
          <w:sz w:val="22"/>
          <w:szCs w:val="22"/>
        </w:rPr>
        <w:t xml:space="preserve"> </w:t>
      </w:r>
      <w:r w:rsidRPr="004D160F">
        <w:rPr>
          <w:rFonts w:ascii="Marianne" w:hAnsi="Marianne"/>
          <w:color w:val="000009"/>
          <w:sz w:val="22"/>
          <w:szCs w:val="22"/>
        </w:rPr>
        <w:t>subvention</w:t>
      </w:r>
      <w:r w:rsidRPr="004D160F">
        <w:rPr>
          <w:rFonts w:ascii="Marianne" w:hAnsi="Marianne"/>
          <w:color w:val="000009"/>
          <w:spacing w:val="-2"/>
          <w:sz w:val="22"/>
          <w:szCs w:val="22"/>
        </w:rPr>
        <w:t xml:space="preserve"> </w:t>
      </w:r>
      <w:r w:rsidRPr="004D160F">
        <w:rPr>
          <w:rFonts w:ascii="Marianne" w:hAnsi="Marianne"/>
          <w:color w:val="000009"/>
          <w:sz w:val="22"/>
          <w:szCs w:val="22"/>
        </w:rPr>
        <w:t>d’équipement</w:t>
      </w:r>
      <w:r w:rsidRPr="004D160F">
        <w:rPr>
          <w:rFonts w:ascii="Marianne" w:hAnsi="Marianne"/>
          <w:color w:val="000009"/>
          <w:spacing w:val="-2"/>
          <w:sz w:val="22"/>
          <w:szCs w:val="22"/>
        </w:rPr>
        <w:t xml:space="preserve">. Elles sont </w:t>
      </w:r>
      <w:r w:rsidRPr="004D160F">
        <w:rPr>
          <w:rFonts w:ascii="Marianne" w:hAnsi="Marianne"/>
          <w:color w:val="000009"/>
          <w:sz w:val="22"/>
          <w:szCs w:val="22"/>
        </w:rPr>
        <w:t>imputables en</w:t>
      </w:r>
      <w:r w:rsidRPr="004D160F">
        <w:rPr>
          <w:rFonts w:ascii="Marianne" w:hAnsi="Marianne"/>
          <w:color w:val="000009"/>
          <w:spacing w:val="-11"/>
          <w:sz w:val="22"/>
          <w:szCs w:val="22"/>
        </w:rPr>
        <w:t xml:space="preserve"> </w:t>
      </w:r>
      <w:r w:rsidRPr="004D160F">
        <w:rPr>
          <w:rFonts w:ascii="Marianne" w:hAnsi="Marianne"/>
          <w:color w:val="000009"/>
          <w:sz w:val="22"/>
          <w:szCs w:val="22"/>
        </w:rPr>
        <w:t>section</w:t>
      </w:r>
      <w:r w:rsidRPr="004D160F">
        <w:rPr>
          <w:rFonts w:ascii="Marianne" w:hAnsi="Marianne"/>
          <w:color w:val="000009"/>
          <w:spacing w:val="-11"/>
          <w:sz w:val="22"/>
          <w:szCs w:val="22"/>
        </w:rPr>
        <w:t xml:space="preserve"> </w:t>
      </w:r>
      <w:r w:rsidRPr="004D160F">
        <w:rPr>
          <w:rFonts w:ascii="Marianne" w:hAnsi="Marianne"/>
          <w:color w:val="000009"/>
          <w:sz w:val="22"/>
          <w:szCs w:val="22"/>
        </w:rPr>
        <w:t>d’investissement.</w:t>
      </w:r>
      <w:r w:rsidRPr="004D160F">
        <w:rPr>
          <w:rFonts w:ascii="Marianne" w:hAnsi="Marianne"/>
          <w:color w:val="000009"/>
          <w:spacing w:val="-7"/>
          <w:sz w:val="22"/>
          <w:szCs w:val="22"/>
        </w:rPr>
        <w:t xml:space="preserve"> </w:t>
      </w:r>
      <w:r w:rsidRPr="004D160F">
        <w:rPr>
          <w:rFonts w:ascii="Marianne" w:hAnsi="Marianne"/>
          <w:color w:val="000009"/>
          <w:sz w:val="22"/>
          <w:szCs w:val="22"/>
        </w:rPr>
        <w:t>Les</w:t>
      </w:r>
      <w:r w:rsidRPr="004D160F">
        <w:rPr>
          <w:rFonts w:ascii="Marianne" w:hAnsi="Marianne"/>
          <w:color w:val="000009"/>
          <w:spacing w:val="-10"/>
          <w:sz w:val="22"/>
          <w:szCs w:val="22"/>
        </w:rPr>
        <w:t xml:space="preserve"> </w:t>
      </w:r>
      <w:r w:rsidRPr="004D160F">
        <w:rPr>
          <w:rFonts w:ascii="Marianne" w:hAnsi="Marianne"/>
          <w:color w:val="000009"/>
          <w:sz w:val="22"/>
          <w:szCs w:val="22"/>
        </w:rPr>
        <w:t>montants</w:t>
      </w:r>
      <w:r w:rsidRPr="004D160F">
        <w:rPr>
          <w:rFonts w:ascii="Marianne" w:hAnsi="Marianne"/>
          <w:color w:val="000009"/>
          <w:spacing w:val="-10"/>
          <w:sz w:val="22"/>
          <w:szCs w:val="22"/>
        </w:rPr>
        <w:t xml:space="preserve"> </w:t>
      </w:r>
      <w:r w:rsidRPr="004D160F">
        <w:rPr>
          <w:rFonts w:ascii="Marianne" w:hAnsi="Marianne"/>
          <w:color w:val="000009"/>
          <w:sz w:val="22"/>
          <w:szCs w:val="22"/>
        </w:rPr>
        <w:t>des</w:t>
      </w:r>
      <w:r w:rsidRPr="004D160F">
        <w:rPr>
          <w:rFonts w:ascii="Marianne" w:hAnsi="Marianne"/>
          <w:color w:val="000009"/>
          <w:spacing w:val="-10"/>
          <w:sz w:val="22"/>
          <w:szCs w:val="22"/>
        </w:rPr>
        <w:t xml:space="preserve"> </w:t>
      </w:r>
      <w:r w:rsidRPr="004D160F">
        <w:rPr>
          <w:rFonts w:ascii="Marianne" w:hAnsi="Marianne"/>
          <w:color w:val="000009"/>
          <w:sz w:val="22"/>
          <w:szCs w:val="22"/>
        </w:rPr>
        <w:t>subventions</w:t>
      </w:r>
      <w:r w:rsidRPr="004D160F">
        <w:rPr>
          <w:rFonts w:ascii="Marianne" w:hAnsi="Marianne"/>
          <w:color w:val="000009"/>
          <w:spacing w:val="-10"/>
          <w:sz w:val="22"/>
          <w:szCs w:val="22"/>
        </w:rPr>
        <w:t xml:space="preserve"> </w:t>
      </w:r>
      <w:r w:rsidRPr="004D160F">
        <w:rPr>
          <w:rFonts w:ascii="Marianne" w:hAnsi="Marianne"/>
          <w:color w:val="000009"/>
          <w:sz w:val="22"/>
          <w:szCs w:val="22"/>
        </w:rPr>
        <w:t>ainsi</w:t>
      </w:r>
      <w:r w:rsidRPr="004D160F">
        <w:rPr>
          <w:rFonts w:ascii="Marianne" w:hAnsi="Marianne"/>
          <w:color w:val="000009"/>
          <w:spacing w:val="-10"/>
          <w:sz w:val="22"/>
          <w:szCs w:val="22"/>
        </w:rPr>
        <w:t xml:space="preserve"> </w:t>
      </w:r>
      <w:r w:rsidRPr="004D160F">
        <w:rPr>
          <w:rFonts w:ascii="Marianne" w:hAnsi="Marianne"/>
          <w:color w:val="000009"/>
          <w:sz w:val="22"/>
          <w:szCs w:val="22"/>
        </w:rPr>
        <w:t>versées</w:t>
      </w:r>
      <w:r w:rsidRPr="004D160F">
        <w:rPr>
          <w:rFonts w:ascii="Marianne" w:hAnsi="Marianne"/>
          <w:color w:val="000009"/>
          <w:spacing w:val="-10"/>
          <w:sz w:val="22"/>
          <w:szCs w:val="22"/>
        </w:rPr>
        <w:t xml:space="preserve"> </w:t>
      </w:r>
      <w:r w:rsidRPr="004D160F">
        <w:rPr>
          <w:rFonts w:ascii="Marianne" w:hAnsi="Marianne"/>
          <w:color w:val="000009"/>
          <w:sz w:val="22"/>
          <w:szCs w:val="22"/>
        </w:rPr>
        <w:t>diminuent</w:t>
      </w:r>
      <w:r w:rsidRPr="004D160F">
        <w:rPr>
          <w:rFonts w:ascii="Marianne" w:hAnsi="Marianne"/>
          <w:color w:val="000009"/>
          <w:spacing w:val="-10"/>
          <w:sz w:val="22"/>
          <w:szCs w:val="22"/>
        </w:rPr>
        <w:t xml:space="preserve"> </w:t>
      </w:r>
      <w:r w:rsidRPr="004D160F">
        <w:rPr>
          <w:rFonts w:ascii="Marianne" w:hAnsi="Marianne"/>
          <w:color w:val="000009"/>
          <w:sz w:val="22"/>
          <w:szCs w:val="22"/>
        </w:rPr>
        <w:t>le</w:t>
      </w:r>
      <w:r w:rsidRPr="004D160F">
        <w:rPr>
          <w:rFonts w:ascii="Marianne" w:hAnsi="Marianne"/>
          <w:color w:val="000009"/>
          <w:spacing w:val="-11"/>
          <w:sz w:val="22"/>
          <w:szCs w:val="22"/>
        </w:rPr>
        <w:t xml:space="preserve"> </w:t>
      </w:r>
      <w:r w:rsidRPr="004D160F">
        <w:rPr>
          <w:rFonts w:ascii="Marianne" w:hAnsi="Marianne"/>
          <w:color w:val="000009"/>
          <w:sz w:val="22"/>
          <w:szCs w:val="22"/>
        </w:rPr>
        <w:t>montant</w:t>
      </w:r>
      <w:r w:rsidRPr="004D160F">
        <w:rPr>
          <w:rFonts w:ascii="Marianne" w:hAnsi="Marianne"/>
          <w:color w:val="000009"/>
          <w:spacing w:val="-10"/>
          <w:sz w:val="22"/>
          <w:szCs w:val="22"/>
        </w:rPr>
        <w:t xml:space="preserve"> </w:t>
      </w:r>
      <w:r w:rsidRPr="004D160F">
        <w:rPr>
          <w:rFonts w:ascii="Marianne" w:hAnsi="Marianne"/>
          <w:color w:val="000009"/>
          <w:sz w:val="22"/>
          <w:szCs w:val="22"/>
        </w:rPr>
        <w:t>de la redevance qui aurait été attendue en l’absence de mise en œuvre de ce mécanisme.</w:t>
      </w:r>
    </w:p>
    <w:p w14:paraId="2ACBE79A" w14:textId="77777777" w:rsidR="00B0219B" w:rsidRPr="004D160F" w:rsidRDefault="00602BDA">
      <w:pPr>
        <w:pStyle w:val="Corpsdetexte"/>
        <w:spacing w:before="241"/>
        <w:ind w:left="220" w:right="216"/>
        <w:jc w:val="both"/>
        <w:rPr>
          <w:rFonts w:ascii="Marianne" w:hAnsi="Marianne"/>
          <w:sz w:val="22"/>
          <w:szCs w:val="22"/>
        </w:rPr>
      </w:pPr>
      <w:r w:rsidRPr="004D160F">
        <w:rPr>
          <w:rFonts w:ascii="Marianne" w:hAnsi="Marianne"/>
          <w:color w:val="000009"/>
          <w:sz w:val="22"/>
          <w:szCs w:val="22"/>
        </w:rPr>
        <w:t>Ces</w:t>
      </w:r>
      <w:r w:rsidRPr="004D160F">
        <w:rPr>
          <w:rFonts w:ascii="Marianne" w:hAnsi="Marianne"/>
          <w:color w:val="000009"/>
          <w:spacing w:val="-4"/>
          <w:sz w:val="22"/>
          <w:szCs w:val="22"/>
        </w:rPr>
        <w:t xml:space="preserve"> </w:t>
      </w:r>
      <w:r w:rsidRPr="004D160F">
        <w:rPr>
          <w:rFonts w:ascii="Marianne" w:hAnsi="Marianne"/>
          <w:color w:val="000009"/>
          <w:sz w:val="22"/>
          <w:szCs w:val="22"/>
        </w:rPr>
        <w:t>dispositions</w:t>
      </w:r>
      <w:r w:rsidRPr="004D160F">
        <w:rPr>
          <w:rFonts w:ascii="Marianne" w:hAnsi="Marianne"/>
          <w:color w:val="000009"/>
          <w:spacing w:val="-4"/>
          <w:sz w:val="22"/>
          <w:szCs w:val="22"/>
        </w:rPr>
        <w:t xml:space="preserve"> </w:t>
      </w:r>
      <w:r w:rsidRPr="004D160F">
        <w:rPr>
          <w:rFonts w:ascii="Marianne" w:hAnsi="Marianne"/>
          <w:color w:val="000009"/>
          <w:sz w:val="22"/>
          <w:szCs w:val="22"/>
        </w:rPr>
        <w:t>ont</w:t>
      </w:r>
      <w:r w:rsidRPr="004D160F">
        <w:rPr>
          <w:rFonts w:ascii="Marianne" w:hAnsi="Marianne"/>
          <w:color w:val="000009"/>
          <w:spacing w:val="-6"/>
          <w:sz w:val="22"/>
          <w:szCs w:val="22"/>
        </w:rPr>
        <w:t xml:space="preserve"> </w:t>
      </w:r>
      <w:r w:rsidRPr="004D160F">
        <w:rPr>
          <w:rFonts w:ascii="Marianne" w:hAnsi="Marianne"/>
          <w:color w:val="000009"/>
          <w:sz w:val="22"/>
          <w:szCs w:val="22"/>
        </w:rPr>
        <w:t>été</w:t>
      </w:r>
      <w:r w:rsidRPr="004D160F">
        <w:rPr>
          <w:rFonts w:ascii="Marianne" w:hAnsi="Marianne"/>
          <w:color w:val="000009"/>
          <w:spacing w:val="-4"/>
          <w:sz w:val="22"/>
          <w:szCs w:val="22"/>
        </w:rPr>
        <w:t xml:space="preserve"> </w:t>
      </w:r>
      <w:r w:rsidRPr="004D160F">
        <w:rPr>
          <w:rFonts w:ascii="Marianne" w:hAnsi="Marianne"/>
          <w:color w:val="000009"/>
          <w:sz w:val="22"/>
          <w:szCs w:val="22"/>
        </w:rPr>
        <w:t>précisées</w:t>
      </w:r>
      <w:r w:rsidRPr="004D160F">
        <w:rPr>
          <w:rFonts w:ascii="Marianne" w:hAnsi="Marianne"/>
          <w:color w:val="000009"/>
          <w:spacing w:val="-4"/>
          <w:sz w:val="22"/>
          <w:szCs w:val="22"/>
        </w:rPr>
        <w:t xml:space="preserve"> </w:t>
      </w:r>
      <w:r w:rsidRPr="004D160F">
        <w:rPr>
          <w:rFonts w:ascii="Marianne" w:hAnsi="Marianne"/>
          <w:color w:val="000009"/>
          <w:sz w:val="22"/>
          <w:szCs w:val="22"/>
        </w:rPr>
        <w:t>par</w:t>
      </w:r>
      <w:r w:rsidRPr="004D160F">
        <w:rPr>
          <w:rFonts w:ascii="Marianne" w:hAnsi="Marianne"/>
          <w:color w:val="000009"/>
          <w:spacing w:val="-4"/>
          <w:sz w:val="22"/>
          <w:szCs w:val="22"/>
        </w:rPr>
        <w:t xml:space="preserve"> </w:t>
      </w:r>
      <w:r w:rsidRPr="004D160F">
        <w:rPr>
          <w:rFonts w:ascii="Marianne" w:hAnsi="Marianne"/>
          <w:color w:val="000009"/>
          <w:sz w:val="22"/>
          <w:szCs w:val="22"/>
        </w:rPr>
        <w:t>note</w:t>
      </w:r>
      <w:r w:rsidRPr="004D160F">
        <w:rPr>
          <w:rFonts w:ascii="Marianne" w:hAnsi="Marianne"/>
          <w:color w:val="000009"/>
          <w:spacing w:val="-6"/>
          <w:sz w:val="22"/>
          <w:szCs w:val="22"/>
        </w:rPr>
        <w:t xml:space="preserve"> </w:t>
      </w:r>
      <w:r w:rsidRPr="004D160F">
        <w:rPr>
          <w:rFonts w:ascii="Marianne" w:hAnsi="Marianne"/>
          <w:color w:val="000009"/>
          <w:sz w:val="22"/>
          <w:szCs w:val="22"/>
        </w:rPr>
        <w:t>conjointe</w:t>
      </w:r>
      <w:r w:rsidRPr="004D160F">
        <w:rPr>
          <w:rFonts w:ascii="Marianne" w:hAnsi="Marianne"/>
          <w:color w:val="000009"/>
          <w:spacing w:val="-2"/>
          <w:sz w:val="22"/>
          <w:szCs w:val="22"/>
        </w:rPr>
        <w:t xml:space="preserve"> </w:t>
      </w:r>
      <w:r w:rsidRPr="004D160F">
        <w:rPr>
          <w:rFonts w:ascii="Marianne" w:hAnsi="Marianne"/>
          <w:color w:val="000009"/>
          <w:sz w:val="22"/>
          <w:szCs w:val="22"/>
        </w:rPr>
        <w:t>des</w:t>
      </w:r>
      <w:r w:rsidRPr="004D160F">
        <w:rPr>
          <w:rFonts w:ascii="Marianne" w:hAnsi="Marianne"/>
          <w:color w:val="000009"/>
          <w:spacing w:val="-4"/>
          <w:sz w:val="22"/>
          <w:szCs w:val="22"/>
        </w:rPr>
        <w:t xml:space="preserve"> </w:t>
      </w:r>
      <w:r w:rsidRPr="004D160F">
        <w:rPr>
          <w:rFonts w:ascii="Marianne" w:hAnsi="Marianne"/>
          <w:color w:val="000009"/>
          <w:sz w:val="22"/>
          <w:szCs w:val="22"/>
        </w:rPr>
        <w:t>services</w:t>
      </w:r>
      <w:r w:rsidRPr="004D160F">
        <w:rPr>
          <w:rFonts w:ascii="Marianne" w:hAnsi="Marianne"/>
          <w:color w:val="000009"/>
          <w:spacing w:val="-4"/>
          <w:sz w:val="22"/>
          <w:szCs w:val="22"/>
        </w:rPr>
        <w:t xml:space="preserve"> </w:t>
      </w:r>
      <w:r w:rsidRPr="004D160F">
        <w:rPr>
          <w:rFonts w:ascii="Marianne" w:hAnsi="Marianne"/>
          <w:color w:val="000009"/>
          <w:sz w:val="22"/>
          <w:szCs w:val="22"/>
        </w:rPr>
        <w:t>de</w:t>
      </w:r>
      <w:r w:rsidRPr="004D160F">
        <w:rPr>
          <w:rFonts w:ascii="Marianne" w:hAnsi="Marianne"/>
          <w:color w:val="000009"/>
          <w:spacing w:val="-5"/>
          <w:sz w:val="22"/>
          <w:szCs w:val="22"/>
        </w:rPr>
        <w:t xml:space="preserve"> </w:t>
      </w:r>
      <w:r w:rsidRPr="004D160F">
        <w:rPr>
          <w:rFonts w:ascii="Marianne" w:hAnsi="Marianne"/>
          <w:color w:val="000009"/>
          <w:sz w:val="22"/>
          <w:szCs w:val="22"/>
        </w:rPr>
        <w:t>la</w:t>
      </w:r>
      <w:r w:rsidRPr="004D160F">
        <w:rPr>
          <w:rFonts w:ascii="Marianne" w:hAnsi="Marianne"/>
          <w:color w:val="000009"/>
          <w:spacing w:val="-4"/>
          <w:sz w:val="22"/>
          <w:szCs w:val="22"/>
        </w:rPr>
        <w:t xml:space="preserve"> </w:t>
      </w:r>
      <w:r w:rsidRPr="004D160F">
        <w:rPr>
          <w:rFonts w:ascii="Marianne" w:hAnsi="Marianne"/>
          <w:color w:val="000009"/>
          <w:sz w:val="22"/>
          <w:szCs w:val="22"/>
        </w:rPr>
        <w:t>direction</w:t>
      </w:r>
      <w:r w:rsidRPr="004D160F">
        <w:rPr>
          <w:rFonts w:ascii="Marianne" w:hAnsi="Marianne"/>
          <w:color w:val="000009"/>
          <w:spacing w:val="-4"/>
          <w:sz w:val="22"/>
          <w:szCs w:val="22"/>
        </w:rPr>
        <w:t xml:space="preserve"> </w:t>
      </w:r>
      <w:r w:rsidRPr="004D160F">
        <w:rPr>
          <w:rFonts w:ascii="Marianne" w:hAnsi="Marianne"/>
          <w:color w:val="000009"/>
          <w:sz w:val="22"/>
          <w:szCs w:val="22"/>
        </w:rPr>
        <w:t>générale</w:t>
      </w:r>
      <w:r w:rsidRPr="004D160F">
        <w:rPr>
          <w:rFonts w:ascii="Marianne" w:hAnsi="Marianne"/>
          <w:color w:val="000009"/>
          <w:spacing w:val="-4"/>
          <w:sz w:val="22"/>
          <w:szCs w:val="22"/>
        </w:rPr>
        <w:t xml:space="preserve"> </w:t>
      </w:r>
      <w:r w:rsidRPr="004D160F">
        <w:rPr>
          <w:rFonts w:ascii="Marianne" w:hAnsi="Marianne"/>
          <w:color w:val="000009"/>
          <w:sz w:val="22"/>
          <w:szCs w:val="22"/>
        </w:rPr>
        <w:t>des</w:t>
      </w:r>
      <w:r w:rsidRPr="004D160F">
        <w:rPr>
          <w:rFonts w:ascii="Marianne" w:hAnsi="Marianne"/>
          <w:color w:val="000009"/>
          <w:spacing w:val="-4"/>
          <w:sz w:val="22"/>
          <w:szCs w:val="22"/>
        </w:rPr>
        <w:t xml:space="preserve"> </w:t>
      </w:r>
      <w:r w:rsidRPr="004D160F">
        <w:rPr>
          <w:rFonts w:ascii="Marianne" w:hAnsi="Marianne"/>
          <w:color w:val="000009"/>
          <w:sz w:val="22"/>
          <w:szCs w:val="22"/>
        </w:rPr>
        <w:t xml:space="preserve">finances publiques (DGFIP) et de la direction générale des collectivités locales (DGCL) en date du 7 juillet </w:t>
      </w:r>
      <w:r w:rsidRPr="004D160F">
        <w:rPr>
          <w:rFonts w:ascii="Marianne" w:hAnsi="Marianne"/>
          <w:color w:val="000009"/>
          <w:spacing w:val="-2"/>
          <w:sz w:val="22"/>
          <w:szCs w:val="22"/>
        </w:rPr>
        <w:t>2023.</w:t>
      </w:r>
    </w:p>
    <w:p w14:paraId="25C0C8A8" w14:textId="1FE15749" w:rsidR="009F7D85" w:rsidRPr="004D160F" w:rsidRDefault="009F7D85" w:rsidP="009F7D85">
      <w:pPr>
        <w:pStyle w:val="Corpsdetexte"/>
        <w:spacing w:before="240"/>
        <w:ind w:left="220" w:right="217"/>
        <w:jc w:val="both"/>
        <w:rPr>
          <w:rFonts w:ascii="Marianne" w:hAnsi="Marianne"/>
          <w:sz w:val="22"/>
          <w:szCs w:val="22"/>
        </w:rPr>
      </w:pPr>
      <w:r w:rsidRPr="004D160F">
        <w:rPr>
          <w:rFonts w:ascii="Marianne" w:hAnsi="Marianne"/>
          <w:sz w:val="22"/>
          <w:szCs w:val="22"/>
        </w:rPr>
        <w:t>Le versement de ces subventions d’équipement permet aux SDIS de financer cette dépense par le recours à l’emprunt compte tenu des règles relatives à l’équilibre des budgets locaux définies par l’article L.1612-4 du Code général des collectivités locales, et les dispositions relatives aux recettes de la section d’investissement des services départementaux et territoriaux d'incendie et de secours du 1° de l’art. L 3332-3 du CGCT rendu applicable aux services départementaux et territoriaux d'incendie et de secours par renvoi de l’article L. 3241-1 du même Code.</w:t>
      </w:r>
      <w:r w:rsidRPr="004D160F">
        <w:rPr>
          <w:rFonts w:ascii="Calibri" w:hAnsi="Calibri" w:cs="Calibri"/>
          <w:sz w:val="22"/>
          <w:szCs w:val="22"/>
        </w:rPr>
        <w:t> </w:t>
      </w:r>
    </w:p>
    <w:p w14:paraId="09E54D48" w14:textId="3AAEC9D1" w:rsidR="00B0219B" w:rsidRPr="004D160F" w:rsidRDefault="00B0219B" w:rsidP="004B7AA7">
      <w:pPr>
        <w:pStyle w:val="Corpsdetexte"/>
        <w:ind w:right="219"/>
        <w:jc w:val="both"/>
        <w:rPr>
          <w:rFonts w:ascii="Marianne" w:hAnsi="Marianne"/>
          <w:sz w:val="22"/>
          <w:szCs w:val="22"/>
        </w:rPr>
      </w:pPr>
    </w:p>
    <w:p w14:paraId="3CD27296" w14:textId="77777777" w:rsidR="00B0219B" w:rsidRPr="004D160F" w:rsidRDefault="00B0219B">
      <w:pPr>
        <w:pStyle w:val="Corpsdetexte"/>
        <w:spacing w:before="220"/>
        <w:rPr>
          <w:rFonts w:ascii="Marianne" w:hAnsi="Marianne"/>
          <w:sz w:val="22"/>
          <w:szCs w:val="22"/>
        </w:rPr>
      </w:pPr>
    </w:p>
    <w:p w14:paraId="7082BD81" w14:textId="77777777" w:rsidR="00B0219B" w:rsidRPr="004D160F" w:rsidRDefault="00602BDA">
      <w:pPr>
        <w:ind w:left="2" w:right="1"/>
        <w:jc w:val="center"/>
        <w:rPr>
          <w:rFonts w:ascii="Marianne" w:hAnsi="Marianne"/>
          <w:b/>
        </w:rPr>
      </w:pPr>
      <w:r w:rsidRPr="004D160F">
        <w:rPr>
          <w:rFonts w:ascii="Marianne" w:hAnsi="Marianne"/>
          <w:b/>
          <w:color w:val="000009"/>
          <w:spacing w:val="-2"/>
        </w:rPr>
        <w:t>----------------</w:t>
      </w:r>
      <w:r w:rsidRPr="004D160F">
        <w:rPr>
          <w:rFonts w:ascii="Marianne" w:hAnsi="Marianne"/>
          <w:b/>
          <w:color w:val="000009"/>
          <w:spacing w:val="-10"/>
        </w:rPr>
        <w:t>-</w:t>
      </w:r>
    </w:p>
    <w:p w14:paraId="62ACF5F9" w14:textId="77777777" w:rsidR="00B0219B" w:rsidRPr="004D160F" w:rsidRDefault="00B0219B">
      <w:pPr>
        <w:jc w:val="center"/>
        <w:rPr>
          <w:rFonts w:ascii="Marianne" w:hAnsi="Marianne"/>
        </w:rPr>
        <w:sectPr w:rsidR="00B0219B" w:rsidRPr="004D160F" w:rsidSect="00522D13">
          <w:headerReference w:type="default" r:id="rId13"/>
          <w:footerReference w:type="default" r:id="rId14"/>
          <w:pgSz w:w="11910" w:h="16840"/>
          <w:pgMar w:top="900" w:right="860" w:bottom="680" w:left="860" w:header="558" w:footer="494" w:gutter="0"/>
          <w:pgNumType w:start="1"/>
          <w:cols w:space="720"/>
        </w:sectPr>
      </w:pPr>
    </w:p>
    <w:p w14:paraId="206531E4" w14:textId="77777777" w:rsidR="00B0219B" w:rsidRPr="004D160F" w:rsidRDefault="00B0219B">
      <w:pPr>
        <w:pStyle w:val="Corpsdetexte"/>
        <w:spacing w:before="245"/>
        <w:rPr>
          <w:rFonts w:ascii="Marianne" w:hAnsi="Marianne"/>
          <w:b/>
          <w:sz w:val="22"/>
          <w:szCs w:val="22"/>
        </w:rPr>
      </w:pPr>
    </w:p>
    <w:p w14:paraId="6537C8E6" w14:textId="77777777" w:rsidR="00B0219B" w:rsidRPr="004D160F" w:rsidRDefault="00602BDA">
      <w:pPr>
        <w:ind w:left="220"/>
        <w:jc w:val="both"/>
        <w:rPr>
          <w:rFonts w:ascii="Marianne" w:hAnsi="Marianne"/>
          <w:b/>
        </w:rPr>
      </w:pPr>
      <w:r w:rsidRPr="004D160F">
        <w:rPr>
          <w:rFonts w:ascii="Marianne" w:hAnsi="Marianne"/>
          <w:b/>
          <w:color w:val="000009"/>
        </w:rPr>
        <w:t>Il</w:t>
      </w:r>
      <w:r w:rsidRPr="004D160F">
        <w:rPr>
          <w:rFonts w:ascii="Marianne" w:hAnsi="Marianne"/>
          <w:b/>
          <w:color w:val="000009"/>
          <w:spacing w:val="-3"/>
        </w:rPr>
        <w:t xml:space="preserve"> </w:t>
      </w:r>
      <w:r w:rsidRPr="004D160F">
        <w:rPr>
          <w:rFonts w:ascii="Marianne" w:hAnsi="Marianne"/>
          <w:b/>
          <w:color w:val="000009"/>
        </w:rPr>
        <w:t>a été</w:t>
      </w:r>
      <w:r w:rsidRPr="004D160F">
        <w:rPr>
          <w:rFonts w:ascii="Marianne" w:hAnsi="Marianne"/>
          <w:b/>
          <w:color w:val="000009"/>
          <w:spacing w:val="-1"/>
        </w:rPr>
        <w:t xml:space="preserve"> </w:t>
      </w:r>
      <w:r w:rsidRPr="004D160F">
        <w:rPr>
          <w:rFonts w:ascii="Marianne" w:hAnsi="Marianne"/>
          <w:b/>
          <w:color w:val="000009"/>
        </w:rPr>
        <w:t>convenu</w:t>
      </w:r>
      <w:r w:rsidRPr="004D160F">
        <w:rPr>
          <w:rFonts w:ascii="Marianne" w:hAnsi="Marianne"/>
          <w:b/>
          <w:color w:val="000009"/>
          <w:spacing w:val="-1"/>
        </w:rPr>
        <w:t xml:space="preserve"> </w:t>
      </w:r>
      <w:r w:rsidRPr="004D160F">
        <w:rPr>
          <w:rFonts w:ascii="Marianne" w:hAnsi="Marianne"/>
          <w:b/>
          <w:color w:val="000009"/>
        </w:rPr>
        <w:t>et arrêté</w:t>
      </w:r>
      <w:r w:rsidRPr="004D160F">
        <w:rPr>
          <w:rFonts w:ascii="Marianne" w:hAnsi="Marianne"/>
          <w:b/>
          <w:color w:val="000009"/>
          <w:spacing w:val="-1"/>
        </w:rPr>
        <w:t xml:space="preserve"> </w:t>
      </w:r>
      <w:r w:rsidRPr="004D160F">
        <w:rPr>
          <w:rFonts w:ascii="Marianne" w:hAnsi="Marianne"/>
          <w:b/>
          <w:color w:val="000009"/>
        </w:rPr>
        <w:t>ce</w:t>
      </w:r>
      <w:r w:rsidRPr="004D160F">
        <w:rPr>
          <w:rFonts w:ascii="Marianne" w:hAnsi="Marianne"/>
          <w:b/>
          <w:color w:val="000009"/>
          <w:spacing w:val="-2"/>
        </w:rPr>
        <w:t xml:space="preserve"> </w:t>
      </w:r>
      <w:r w:rsidRPr="004D160F">
        <w:rPr>
          <w:rFonts w:ascii="Marianne" w:hAnsi="Marianne"/>
          <w:b/>
          <w:color w:val="000009"/>
        </w:rPr>
        <w:t>qui suit</w:t>
      </w:r>
      <w:r w:rsidRPr="004D160F">
        <w:rPr>
          <w:rFonts w:ascii="Marianne" w:hAnsi="Marianne"/>
          <w:b/>
          <w:color w:val="000009"/>
          <w:spacing w:val="3"/>
        </w:rPr>
        <w:t xml:space="preserve"> </w:t>
      </w:r>
      <w:r w:rsidRPr="004D160F">
        <w:rPr>
          <w:rFonts w:ascii="Marianne" w:hAnsi="Marianne"/>
          <w:b/>
          <w:color w:val="000009"/>
          <w:spacing w:val="-10"/>
        </w:rPr>
        <w:t>:</w:t>
      </w:r>
    </w:p>
    <w:p w14:paraId="28230DED" w14:textId="77777777" w:rsidR="00B0219B" w:rsidRPr="004D160F" w:rsidRDefault="00B0219B">
      <w:pPr>
        <w:pStyle w:val="Corpsdetexte"/>
        <w:spacing w:before="195"/>
        <w:rPr>
          <w:rFonts w:ascii="Marianne" w:hAnsi="Marianne"/>
          <w:b/>
          <w:sz w:val="22"/>
          <w:szCs w:val="22"/>
        </w:rPr>
      </w:pPr>
    </w:p>
    <w:p w14:paraId="63DA05ED" w14:textId="77777777" w:rsidR="00B0219B" w:rsidRPr="004D160F" w:rsidRDefault="00602BDA" w:rsidP="004B1BB6">
      <w:pPr>
        <w:pStyle w:val="Titre1"/>
        <w:rPr>
          <w:rFonts w:ascii="Marianne" w:hAnsi="Marianne"/>
          <w:color w:val="000009"/>
          <w:sz w:val="22"/>
          <w:szCs w:val="22"/>
        </w:rPr>
      </w:pPr>
      <w:r w:rsidRPr="004D160F">
        <w:rPr>
          <w:rFonts w:ascii="Marianne" w:hAnsi="Marianne"/>
          <w:color w:val="000009"/>
          <w:sz w:val="22"/>
          <w:szCs w:val="22"/>
        </w:rPr>
        <w:t>ARTICLE 1 – OBJET DE LA CONVENTION ET ENGAGEMENTS DE L’ACMOSS</w:t>
      </w:r>
    </w:p>
    <w:p w14:paraId="4D4B376A" w14:textId="04F62034" w:rsidR="004B1BB6" w:rsidRPr="004D160F" w:rsidRDefault="004B1BB6" w:rsidP="002E0E1C">
      <w:pPr>
        <w:pStyle w:val="Corpsdetexte"/>
        <w:spacing w:before="115"/>
        <w:ind w:left="220"/>
        <w:jc w:val="both"/>
        <w:rPr>
          <w:rFonts w:ascii="Marianne" w:hAnsi="Marianne"/>
          <w:color w:val="000009"/>
          <w:sz w:val="22"/>
          <w:szCs w:val="22"/>
        </w:rPr>
      </w:pPr>
      <w:r w:rsidRPr="004D160F">
        <w:rPr>
          <w:rFonts w:ascii="Marianne" w:hAnsi="Marianne"/>
          <w:color w:val="000009"/>
          <w:sz w:val="22"/>
          <w:szCs w:val="22"/>
        </w:rPr>
        <w:t xml:space="preserve">Par la présente convention, l'ACMOSS s’engage à assurer l’accès </w:t>
      </w:r>
      <w:r w:rsidR="00602BDA" w:rsidRPr="004D160F">
        <w:rPr>
          <w:rFonts w:ascii="Marianne" w:hAnsi="Marianne"/>
          <w:color w:val="000009"/>
          <w:sz w:val="22"/>
          <w:szCs w:val="22"/>
        </w:rPr>
        <w:t>du S</w:t>
      </w:r>
      <w:r w:rsidR="00D57F71" w:rsidRPr="004D160F">
        <w:rPr>
          <w:rFonts w:ascii="Marianne" w:hAnsi="Marianne"/>
          <w:color w:val="000009"/>
          <w:sz w:val="22"/>
          <w:szCs w:val="22"/>
        </w:rPr>
        <w:t>D</w:t>
      </w:r>
      <w:r w:rsidR="00602BDA" w:rsidRPr="004D160F">
        <w:rPr>
          <w:rFonts w:ascii="Marianne" w:hAnsi="Marianne"/>
          <w:color w:val="000009"/>
          <w:sz w:val="22"/>
          <w:szCs w:val="22"/>
        </w:rPr>
        <w:t>IS du département</w:t>
      </w:r>
      <w:r w:rsidRPr="004D160F">
        <w:rPr>
          <w:rFonts w:ascii="Marianne" w:hAnsi="Marianne"/>
          <w:color w:val="000009"/>
          <w:sz w:val="22"/>
          <w:szCs w:val="22"/>
        </w:rPr>
        <w:t xml:space="preserve"> de </w:t>
      </w:r>
      <w:r w:rsidRPr="004D160F">
        <w:rPr>
          <w:rFonts w:ascii="Marianne" w:hAnsi="Marianne"/>
          <w:color w:val="000009"/>
          <w:sz w:val="22"/>
          <w:szCs w:val="22"/>
          <w:highlight w:val="yellow"/>
        </w:rPr>
        <w:t>XX</w:t>
      </w:r>
      <w:r w:rsidRPr="004D160F">
        <w:rPr>
          <w:rFonts w:ascii="Marianne" w:hAnsi="Marianne"/>
          <w:color w:val="000009"/>
          <w:sz w:val="22"/>
          <w:szCs w:val="22"/>
        </w:rPr>
        <w:t xml:space="preserve"> au RRF en contrepartie du versement des subventions d’équipement définies à l’article 2, complétée le cas échéant des redevances de fonctionnement résiduelles.</w:t>
      </w:r>
    </w:p>
    <w:p w14:paraId="439FDA22" w14:textId="77777777" w:rsidR="00B0219B" w:rsidRPr="004D160F" w:rsidRDefault="00602BDA">
      <w:pPr>
        <w:pStyle w:val="Corpsdetexte"/>
        <w:spacing w:before="120"/>
        <w:ind w:left="220"/>
        <w:jc w:val="both"/>
        <w:rPr>
          <w:rFonts w:ascii="Marianne" w:hAnsi="Marianne"/>
          <w:sz w:val="22"/>
          <w:szCs w:val="22"/>
        </w:rPr>
      </w:pPr>
      <w:r w:rsidRPr="004D160F">
        <w:rPr>
          <w:rFonts w:ascii="Marianne" w:hAnsi="Marianne"/>
          <w:color w:val="000009"/>
          <w:sz w:val="22"/>
          <w:szCs w:val="22"/>
        </w:rPr>
        <w:t>L’accès</w:t>
      </w:r>
      <w:r w:rsidRPr="004D160F">
        <w:rPr>
          <w:rFonts w:ascii="Marianne" w:hAnsi="Marianne"/>
          <w:color w:val="000009"/>
          <w:spacing w:val="-3"/>
          <w:sz w:val="22"/>
          <w:szCs w:val="22"/>
        </w:rPr>
        <w:t xml:space="preserve"> </w:t>
      </w:r>
      <w:r w:rsidRPr="004D160F">
        <w:rPr>
          <w:rFonts w:ascii="Marianne" w:hAnsi="Marianne"/>
          <w:color w:val="000009"/>
          <w:sz w:val="22"/>
          <w:szCs w:val="22"/>
        </w:rPr>
        <w:t>au</w:t>
      </w:r>
      <w:r w:rsidRPr="004D160F">
        <w:rPr>
          <w:rFonts w:ascii="Marianne" w:hAnsi="Marianne"/>
          <w:color w:val="000009"/>
          <w:spacing w:val="-2"/>
          <w:sz w:val="22"/>
          <w:szCs w:val="22"/>
        </w:rPr>
        <w:t xml:space="preserve"> </w:t>
      </w:r>
      <w:r w:rsidRPr="004D160F">
        <w:rPr>
          <w:rFonts w:ascii="Marianne" w:hAnsi="Marianne"/>
          <w:color w:val="000009"/>
          <w:sz w:val="22"/>
          <w:szCs w:val="22"/>
        </w:rPr>
        <w:t>RRF</w:t>
      </w:r>
      <w:r w:rsidRPr="004D160F">
        <w:rPr>
          <w:rFonts w:ascii="Marianne" w:hAnsi="Marianne"/>
          <w:color w:val="000009"/>
          <w:spacing w:val="-1"/>
          <w:sz w:val="22"/>
          <w:szCs w:val="22"/>
        </w:rPr>
        <w:t xml:space="preserve"> </w:t>
      </w:r>
      <w:r w:rsidRPr="004D160F">
        <w:rPr>
          <w:rFonts w:ascii="Marianne" w:hAnsi="Marianne"/>
          <w:color w:val="000009"/>
          <w:sz w:val="22"/>
          <w:szCs w:val="22"/>
        </w:rPr>
        <w:t>garantit</w:t>
      </w:r>
      <w:r w:rsidRPr="004D160F">
        <w:rPr>
          <w:rFonts w:ascii="Marianne" w:hAnsi="Marianne"/>
          <w:color w:val="000009"/>
          <w:spacing w:val="1"/>
          <w:sz w:val="22"/>
          <w:szCs w:val="22"/>
        </w:rPr>
        <w:t xml:space="preserve"> </w:t>
      </w:r>
      <w:r w:rsidRPr="004D160F">
        <w:rPr>
          <w:rFonts w:ascii="Marianne" w:hAnsi="Marianne"/>
          <w:color w:val="000009"/>
          <w:spacing w:val="-10"/>
          <w:sz w:val="22"/>
          <w:szCs w:val="22"/>
        </w:rPr>
        <w:t>:</w:t>
      </w:r>
    </w:p>
    <w:p w14:paraId="66801042" w14:textId="77777777" w:rsidR="00B0219B" w:rsidRPr="004D160F" w:rsidRDefault="00602BDA">
      <w:pPr>
        <w:pStyle w:val="Paragraphedeliste"/>
        <w:numPr>
          <w:ilvl w:val="0"/>
          <w:numId w:val="2"/>
        </w:numPr>
        <w:tabs>
          <w:tab w:val="left" w:pos="932"/>
        </w:tabs>
        <w:ind w:left="932" w:hanging="354"/>
        <w:rPr>
          <w:rFonts w:ascii="Marianne" w:hAnsi="Marianne"/>
        </w:rPr>
      </w:pPr>
      <w:proofErr w:type="gramStart"/>
      <w:r w:rsidRPr="004D160F">
        <w:rPr>
          <w:rFonts w:ascii="Marianne" w:hAnsi="Marianne"/>
          <w:color w:val="000009"/>
        </w:rPr>
        <w:t>des</w:t>
      </w:r>
      <w:proofErr w:type="gramEnd"/>
      <w:r w:rsidRPr="004D160F">
        <w:rPr>
          <w:rFonts w:ascii="Marianne" w:hAnsi="Marianne"/>
          <w:color w:val="000009"/>
          <w:spacing w:val="-7"/>
        </w:rPr>
        <w:t xml:space="preserve"> </w:t>
      </w:r>
      <w:r w:rsidRPr="004D160F">
        <w:rPr>
          <w:rFonts w:ascii="Marianne" w:hAnsi="Marianne"/>
          <w:color w:val="000009"/>
        </w:rPr>
        <w:t>services</w:t>
      </w:r>
      <w:r w:rsidRPr="004D160F">
        <w:rPr>
          <w:rFonts w:ascii="Marianne" w:hAnsi="Marianne"/>
          <w:color w:val="000009"/>
          <w:spacing w:val="-7"/>
        </w:rPr>
        <w:t xml:space="preserve"> </w:t>
      </w:r>
      <w:r w:rsidRPr="004D160F">
        <w:rPr>
          <w:rFonts w:ascii="Marianne" w:hAnsi="Marianne"/>
          <w:color w:val="000009"/>
        </w:rPr>
        <w:t>de</w:t>
      </w:r>
      <w:r w:rsidRPr="004D160F">
        <w:rPr>
          <w:rFonts w:ascii="Marianne" w:hAnsi="Marianne"/>
          <w:color w:val="000009"/>
          <w:spacing w:val="-8"/>
        </w:rPr>
        <w:t xml:space="preserve"> </w:t>
      </w:r>
      <w:r w:rsidRPr="004D160F">
        <w:rPr>
          <w:rFonts w:ascii="Marianne" w:hAnsi="Marianne"/>
          <w:color w:val="000009"/>
        </w:rPr>
        <w:t>télécommunication</w:t>
      </w:r>
      <w:r w:rsidRPr="004D160F">
        <w:rPr>
          <w:rFonts w:ascii="Marianne" w:hAnsi="Marianne"/>
          <w:color w:val="000009"/>
          <w:spacing w:val="-7"/>
        </w:rPr>
        <w:t xml:space="preserve"> </w:t>
      </w:r>
      <w:r w:rsidRPr="004D160F">
        <w:rPr>
          <w:rFonts w:ascii="Marianne" w:hAnsi="Marianne"/>
          <w:color w:val="000009"/>
        </w:rPr>
        <w:t>très</w:t>
      </w:r>
      <w:r w:rsidRPr="004D160F">
        <w:rPr>
          <w:rFonts w:ascii="Marianne" w:hAnsi="Marianne"/>
          <w:color w:val="000009"/>
          <w:spacing w:val="-7"/>
        </w:rPr>
        <w:t xml:space="preserve"> </w:t>
      </w:r>
      <w:r w:rsidRPr="004D160F">
        <w:rPr>
          <w:rFonts w:ascii="Marianne" w:hAnsi="Marianne"/>
          <w:color w:val="000009"/>
        </w:rPr>
        <w:t>haut</w:t>
      </w:r>
      <w:r w:rsidRPr="004D160F">
        <w:rPr>
          <w:rFonts w:ascii="Marianne" w:hAnsi="Marianne"/>
          <w:color w:val="000009"/>
          <w:spacing w:val="-7"/>
        </w:rPr>
        <w:t xml:space="preserve"> </w:t>
      </w:r>
      <w:r w:rsidRPr="004D160F">
        <w:rPr>
          <w:rFonts w:ascii="Marianne" w:hAnsi="Marianne"/>
          <w:color w:val="000009"/>
        </w:rPr>
        <w:t>débit</w:t>
      </w:r>
      <w:r w:rsidRPr="004D160F">
        <w:rPr>
          <w:rFonts w:ascii="Marianne" w:hAnsi="Marianne"/>
          <w:color w:val="000009"/>
          <w:spacing w:val="-5"/>
        </w:rPr>
        <w:t xml:space="preserve"> </w:t>
      </w:r>
      <w:r w:rsidRPr="004D160F">
        <w:rPr>
          <w:rFonts w:ascii="Marianne" w:hAnsi="Marianne"/>
          <w:color w:val="000009"/>
        </w:rPr>
        <w:t>4G</w:t>
      </w:r>
      <w:r w:rsidRPr="004D160F">
        <w:rPr>
          <w:rFonts w:ascii="Marianne" w:hAnsi="Marianne"/>
          <w:color w:val="000009"/>
          <w:spacing w:val="-7"/>
        </w:rPr>
        <w:t xml:space="preserve"> </w:t>
      </w:r>
      <w:r w:rsidRPr="004D160F">
        <w:rPr>
          <w:rFonts w:ascii="Marianne" w:hAnsi="Marianne"/>
          <w:color w:val="000009"/>
        </w:rPr>
        <w:t>(puis</w:t>
      </w:r>
      <w:r w:rsidRPr="004D160F">
        <w:rPr>
          <w:rFonts w:ascii="Marianne" w:hAnsi="Marianne"/>
          <w:color w:val="000009"/>
          <w:spacing w:val="-7"/>
        </w:rPr>
        <w:t xml:space="preserve"> </w:t>
      </w:r>
      <w:r w:rsidRPr="004D160F">
        <w:rPr>
          <w:rFonts w:ascii="Marianne" w:hAnsi="Marianne"/>
          <w:color w:val="000009"/>
        </w:rPr>
        <w:t>5G)</w:t>
      </w:r>
      <w:r w:rsidRPr="004D160F">
        <w:rPr>
          <w:rFonts w:ascii="Marianne" w:hAnsi="Marianne"/>
          <w:color w:val="000009"/>
          <w:spacing w:val="-8"/>
        </w:rPr>
        <w:t xml:space="preserve"> </w:t>
      </w:r>
      <w:r w:rsidRPr="004D160F">
        <w:rPr>
          <w:rFonts w:ascii="Marianne" w:hAnsi="Marianne"/>
          <w:color w:val="000009"/>
        </w:rPr>
        <w:t>et</w:t>
      </w:r>
      <w:r w:rsidRPr="004D160F">
        <w:rPr>
          <w:rFonts w:ascii="Marianne" w:hAnsi="Marianne"/>
          <w:color w:val="000009"/>
          <w:spacing w:val="-7"/>
        </w:rPr>
        <w:t xml:space="preserve"> </w:t>
      </w:r>
      <w:r w:rsidRPr="004D160F">
        <w:rPr>
          <w:rFonts w:ascii="Marianne" w:hAnsi="Marianne"/>
          <w:color w:val="000009"/>
        </w:rPr>
        <w:t>sécurisés</w:t>
      </w:r>
      <w:r w:rsidRPr="004D160F">
        <w:rPr>
          <w:rFonts w:ascii="Marianne" w:hAnsi="Marianne"/>
          <w:color w:val="000009"/>
          <w:spacing w:val="-6"/>
        </w:rPr>
        <w:t xml:space="preserve"> </w:t>
      </w:r>
      <w:r w:rsidRPr="004D160F">
        <w:rPr>
          <w:rFonts w:ascii="Marianne" w:hAnsi="Marianne"/>
          <w:color w:val="000009"/>
          <w:spacing w:val="-10"/>
        </w:rPr>
        <w:t>;</w:t>
      </w:r>
    </w:p>
    <w:p w14:paraId="59FC9FDF" w14:textId="77777777" w:rsidR="00B0219B" w:rsidRPr="004D160F" w:rsidRDefault="00602BDA">
      <w:pPr>
        <w:pStyle w:val="Paragraphedeliste"/>
        <w:numPr>
          <w:ilvl w:val="0"/>
          <w:numId w:val="2"/>
        </w:numPr>
        <w:tabs>
          <w:tab w:val="left" w:pos="931"/>
          <w:tab w:val="left" w:pos="933"/>
        </w:tabs>
        <w:spacing w:line="242" w:lineRule="auto"/>
        <w:ind w:right="215"/>
        <w:rPr>
          <w:rFonts w:ascii="Marianne" w:hAnsi="Marianne"/>
        </w:rPr>
      </w:pPr>
      <w:proofErr w:type="gramStart"/>
      <w:r w:rsidRPr="004D160F">
        <w:rPr>
          <w:rFonts w:ascii="Marianne" w:hAnsi="Marianne"/>
          <w:color w:val="000009"/>
        </w:rPr>
        <w:t>une</w:t>
      </w:r>
      <w:proofErr w:type="gramEnd"/>
      <w:r w:rsidRPr="004D160F">
        <w:rPr>
          <w:rFonts w:ascii="Marianne" w:hAnsi="Marianne"/>
          <w:color w:val="000009"/>
        </w:rPr>
        <w:t xml:space="preserve"> interopérabilité entre les différentes forces de sécurité et de secours par l’utilisation d’un réseau commun ;</w:t>
      </w:r>
    </w:p>
    <w:p w14:paraId="4B8E1D6E" w14:textId="3B15CC24" w:rsidR="00B0219B" w:rsidRPr="004D160F" w:rsidRDefault="00602BDA">
      <w:pPr>
        <w:pStyle w:val="Paragraphedeliste"/>
        <w:numPr>
          <w:ilvl w:val="0"/>
          <w:numId w:val="2"/>
        </w:numPr>
        <w:tabs>
          <w:tab w:val="left" w:pos="931"/>
          <w:tab w:val="left" w:pos="933"/>
        </w:tabs>
        <w:spacing w:before="116"/>
        <w:ind w:right="219"/>
        <w:rPr>
          <w:rFonts w:ascii="Marianne" w:hAnsi="Marianne"/>
        </w:rPr>
      </w:pPr>
      <w:proofErr w:type="gramStart"/>
      <w:r w:rsidRPr="004D160F">
        <w:rPr>
          <w:rFonts w:ascii="Marianne" w:hAnsi="Marianne"/>
          <w:color w:val="000009"/>
        </w:rPr>
        <w:t>l’apport</w:t>
      </w:r>
      <w:proofErr w:type="gramEnd"/>
      <w:r w:rsidRPr="004D160F">
        <w:rPr>
          <w:rFonts w:ascii="Marianne" w:hAnsi="Marianne"/>
          <w:color w:val="000009"/>
        </w:rPr>
        <w:t xml:space="preserve"> d’usages innovants tels que les échanges vidéo, l’accès aux datas, la géolocalisation individuelle</w:t>
      </w:r>
      <w:r w:rsidRPr="004D160F">
        <w:rPr>
          <w:rFonts w:ascii="Marianne" w:hAnsi="Marianne"/>
          <w:color w:val="000009"/>
          <w:spacing w:val="-15"/>
        </w:rPr>
        <w:t xml:space="preserve"> </w:t>
      </w:r>
      <w:r w:rsidRPr="004D160F">
        <w:rPr>
          <w:rFonts w:ascii="Marianne" w:hAnsi="Marianne"/>
          <w:color w:val="000009"/>
        </w:rPr>
        <w:t>ou</w:t>
      </w:r>
      <w:r w:rsidRPr="004D160F">
        <w:rPr>
          <w:rFonts w:ascii="Marianne" w:hAnsi="Marianne"/>
          <w:color w:val="000009"/>
          <w:spacing w:val="-15"/>
        </w:rPr>
        <w:t xml:space="preserve"> </w:t>
      </w:r>
      <w:r w:rsidRPr="004D160F">
        <w:rPr>
          <w:rFonts w:ascii="Marianne" w:hAnsi="Marianne"/>
          <w:color w:val="000009"/>
        </w:rPr>
        <w:t>la</w:t>
      </w:r>
      <w:r w:rsidRPr="004D160F">
        <w:rPr>
          <w:rFonts w:ascii="Marianne" w:hAnsi="Marianne"/>
          <w:color w:val="000009"/>
          <w:spacing w:val="-14"/>
        </w:rPr>
        <w:t xml:space="preserve"> </w:t>
      </w:r>
      <w:r w:rsidRPr="004D160F">
        <w:rPr>
          <w:rFonts w:ascii="Marianne" w:hAnsi="Marianne"/>
          <w:color w:val="000009"/>
        </w:rPr>
        <w:t>création</w:t>
      </w:r>
      <w:r w:rsidRPr="004D160F">
        <w:rPr>
          <w:rFonts w:ascii="Marianne" w:hAnsi="Marianne"/>
          <w:color w:val="000009"/>
          <w:spacing w:val="-15"/>
        </w:rPr>
        <w:t xml:space="preserve"> </w:t>
      </w:r>
      <w:r w:rsidRPr="004D160F">
        <w:rPr>
          <w:rFonts w:ascii="Marianne" w:hAnsi="Marianne"/>
          <w:color w:val="000009"/>
        </w:rPr>
        <w:t>de</w:t>
      </w:r>
      <w:r w:rsidRPr="004D160F">
        <w:rPr>
          <w:rFonts w:ascii="Marianne" w:hAnsi="Marianne"/>
          <w:color w:val="000009"/>
          <w:spacing w:val="-14"/>
        </w:rPr>
        <w:t xml:space="preserve"> </w:t>
      </w:r>
      <w:r w:rsidRPr="004D160F">
        <w:rPr>
          <w:rFonts w:ascii="Marianne" w:hAnsi="Marianne"/>
          <w:color w:val="000009"/>
        </w:rPr>
        <w:t>conférences</w:t>
      </w:r>
      <w:r w:rsidRPr="004D160F">
        <w:rPr>
          <w:rFonts w:ascii="Marianne" w:hAnsi="Marianne"/>
          <w:color w:val="000009"/>
          <w:spacing w:val="-15"/>
        </w:rPr>
        <w:t xml:space="preserve"> </w:t>
      </w:r>
      <w:r w:rsidRPr="004D160F">
        <w:rPr>
          <w:rFonts w:ascii="Marianne" w:hAnsi="Marianne"/>
          <w:color w:val="000009"/>
        </w:rPr>
        <w:t>dynamiques</w:t>
      </w:r>
      <w:r w:rsidRPr="004D160F">
        <w:rPr>
          <w:rFonts w:ascii="Marianne" w:hAnsi="Marianne"/>
          <w:color w:val="000009"/>
          <w:spacing w:val="-15"/>
        </w:rPr>
        <w:t xml:space="preserve"> </w:t>
      </w:r>
      <w:r w:rsidRPr="004D160F">
        <w:rPr>
          <w:rFonts w:ascii="Marianne" w:hAnsi="Marianne"/>
          <w:color w:val="000009"/>
        </w:rPr>
        <w:t>entre</w:t>
      </w:r>
      <w:r w:rsidRPr="004D160F">
        <w:rPr>
          <w:rFonts w:ascii="Marianne" w:hAnsi="Marianne"/>
          <w:color w:val="000009"/>
          <w:spacing w:val="-15"/>
        </w:rPr>
        <w:t xml:space="preserve"> </w:t>
      </w:r>
      <w:r w:rsidRPr="004D160F">
        <w:rPr>
          <w:rFonts w:ascii="Marianne" w:hAnsi="Marianne"/>
          <w:color w:val="000009"/>
        </w:rPr>
        <w:t>les</w:t>
      </w:r>
      <w:r w:rsidRPr="004D160F">
        <w:rPr>
          <w:rFonts w:ascii="Marianne" w:hAnsi="Marianne"/>
          <w:color w:val="000009"/>
          <w:spacing w:val="-14"/>
        </w:rPr>
        <w:t xml:space="preserve"> </w:t>
      </w:r>
      <w:r w:rsidRPr="004D160F">
        <w:rPr>
          <w:rFonts w:ascii="Marianne" w:hAnsi="Marianne"/>
          <w:color w:val="000009"/>
        </w:rPr>
        <w:t>différents</w:t>
      </w:r>
      <w:r w:rsidRPr="004D160F">
        <w:rPr>
          <w:rFonts w:ascii="Marianne" w:hAnsi="Marianne"/>
          <w:color w:val="000009"/>
          <w:spacing w:val="-11"/>
        </w:rPr>
        <w:t xml:space="preserve"> </w:t>
      </w:r>
      <w:r w:rsidRPr="004D160F">
        <w:rPr>
          <w:rFonts w:ascii="Marianne" w:hAnsi="Marianne"/>
          <w:color w:val="000009"/>
        </w:rPr>
        <w:t>services</w:t>
      </w:r>
      <w:r w:rsidRPr="004D160F">
        <w:rPr>
          <w:rFonts w:ascii="Marianne" w:hAnsi="Marianne"/>
          <w:color w:val="000009"/>
          <w:spacing w:val="-13"/>
        </w:rPr>
        <w:t xml:space="preserve"> </w:t>
      </w:r>
      <w:r w:rsidRPr="004D160F">
        <w:rPr>
          <w:rFonts w:ascii="Marianne" w:hAnsi="Marianne"/>
          <w:color w:val="000009"/>
        </w:rPr>
        <w:t>de</w:t>
      </w:r>
      <w:r w:rsidRPr="004D160F">
        <w:rPr>
          <w:rFonts w:ascii="Marianne" w:hAnsi="Marianne"/>
          <w:color w:val="000009"/>
          <w:spacing w:val="-15"/>
        </w:rPr>
        <w:t xml:space="preserve"> </w:t>
      </w:r>
      <w:r w:rsidRPr="004D160F">
        <w:rPr>
          <w:rFonts w:ascii="Marianne" w:hAnsi="Marianne"/>
          <w:color w:val="000009"/>
        </w:rPr>
        <w:t>sécurité, de secours ou d’aide médicale urgente ;</w:t>
      </w:r>
    </w:p>
    <w:p w14:paraId="260BE2A0" w14:textId="77777777" w:rsidR="00B0219B" w:rsidRPr="004D160F" w:rsidRDefault="00602BDA">
      <w:pPr>
        <w:pStyle w:val="Paragraphedeliste"/>
        <w:numPr>
          <w:ilvl w:val="0"/>
          <w:numId w:val="2"/>
        </w:numPr>
        <w:tabs>
          <w:tab w:val="left" w:pos="931"/>
          <w:tab w:val="left" w:pos="933"/>
        </w:tabs>
        <w:ind w:right="217"/>
        <w:rPr>
          <w:rFonts w:ascii="Marianne" w:hAnsi="Marianne"/>
        </w:rPr>
      </w:pPr>
      <w:proofErr w:type="gramStart"/>
      <w:r w:rsidRPr="004D160F">
        <w:rPr>
          <w:rFonts w:ascii="Marianne" w:hAnsi="Marianne"/>
          <w:color w:val="000009"/>
        </w:rPr>
        <w:t>une</w:t>
      </w:r>
      <w:proofErr w:type="gramEnd"/>
      <w:r w:rsidRPr="004D160F">
        <w:rPr>
          <w:rFonts w:ascii="Marianne" w:hAnsi="Marianne"/>
          <w:color w:val="000009"/>
          <w:spacing w:val="-3"/>
        </w:rPr>
        <w:t xml:space="preserve"> </w:t>
      </w:r>
      <w:r w:rsidRPr="004D160F">
        <w:rPr>
          <w:rFonts w:ascii="Marianne" w:hAnsi="Marianne"/>
          <w:color w:val="000009"/>
        </w:rPr>
        <w:t>forte</w:t>
      </w:r>
      <w:r w:rsidRPr="004D160F">
        <w:rPr>
          <w:rFonts w:ascii="Marianne" w:hAnsi="Marianne"/>
          <w:color w:val="000009"/>
          <w:spacing w:val="-1"/>
        </w:rPr>
        <w:t xml:space="preserve"> </w:t>
      </w:r>
      <w:r w:rsidRPr="004D160F">
        <w:rPr>
          <w:rFonts w:ascii="Marianne" w:hAnsi="Marianne"/>
          <w:color w:val="000009"/>
        </w:rPr>
        <w:t>résilience</w:t>
      </w:r>
      <w:r w:rsidRPr="004D160F">
        <w:rPr>
          <w:rFonts w:ascii="Marianne" w:hAnsi="Marianne"/>
          <w:color w:val="000009"/>
          <w:spacing w:val="-1"/>
        </w:rPr>
        <w:t xml:space="preserve"> </w:t>
      </w:r>
      <w:r w:rsidRPr="004D160F">
        <w:rPr>
          <w:rFonts w:ascii="Marianne" w:hAnsi="Marianne"/>
          <w:color w:val="000009"/>
        </w:rPr>
        <w:t>en</w:t>
      </w:r>
      <w:r w:rsidRPr="004D160F">
        <w:rPr>
          <w:rFonts w:ascii="Marianne" w:hAnsi="Marianne"/>
          <w:color w:val="000009"/>
          <w:spacing w:val="-2"/>
        </w:rPr>
        <w:t xml:space="preserve"> </w:t>
      </w:r>
      <w:r w:rsidRPr="004D160F">
        <w:rPr>
          <w:rFonts w:ascii="Marianne" w:hAnsi="Marianne"/>
          <w:color w:val="000009"/>
        </w:rPr>
        <w:t>s’appuyant</w:t>
      </w:r>
      <w:r w:rsidRPr="004D160F">
        <w:rPr>
          <w:rFonts w:ascii="Marianne" w:hAnsi="Marianne"/>
          <w:color w:val="000009"/>
          <w:spacing w:val="-2"/>
        </w:rPr>
        <w:t xml:space="preserve"> </w:t>
      </w:r>
      <w:r w:rsidRPr="004D160F">
        <w:rPr>
          <w:rFonts w:ascii="Marianne" w:hAnsi="Marianne"/>
          <w:color w:val="000009"/>
        </w:rPr>
        <w:t>sur</w:t>
      </w:r>
      <w:r w:rsidRPr="004D160F">
        <w:rPr>
          <w:rFonts w:ascii="Marianne" w:hAnsi="Marianne"/>
          <w:color w:val="000009"/>
          <w:spacing w:val="-2"/>
        </w:rPr>
        <w:t xml:space="preserve"> </w:t>
      </w:r>
      <w:r w:rsidRPr="004D160F">
        <w:rPr>
          <w:rFonts w:ascii="Marianne" w:hAnsi="Marianne"/>
          <w:color w:val="000009"/>
        </w:rPr>
        <w:t>la</w:t>
      </w:r>
      <w:r w:rsidRPr="004D160F">
        <w:rPr>
          <w:rFonts w:ascii="Marianne" w:hAnsi="Marianne"/>
          <w:color w:val="000009"/>
          <w:spacing w:val="-3"/>
        </w:rPr>
        <w:t xml:space="preserve"> </w:t>
      </w:r>
      <w:r w:rsidRPr="004D160F">
        <w:rPr>
          <w:rFonts w:ascii="Marianne" w:hAnsi="Marianne"/>
          <w:color w:val="000009"/>
        </w:rPr>
        <w:t>couverture</w:t>
      </w:r>
      <w:r w:rsidRPr="004D160F">
        <w:rPr>
          <w:rFonts w:ascii="Marianne" w:hAnsi="Marianne"/>
          <w:color w:val="000009"/>
          <w:spacing w:val="-3"/>
        </w:rPr>
        <w:t xml:space="preserve"> </w:t>
      </w:r>
      <w:r w:rsidRPr="004D160F">
        <w:rPr>
          <w:rFonts w:ascii="Marianne" w:hAnsi="Marianne"/>
          <w:color w:val="000009"/>
        </w:rPr>
        <w:t>réseau</w:t>
      </w:r>
      <w:r w:rsidRPr="004D160F">
        <w:rPr>
          <w:rFonts w:ascii="Marianne" w:hAnsi="Marianne"/>
          <w:color w:val="000009"/>
          <w:spacing w:val="-2"/>
        </w:rPr>
        <w:t xml:space="preserve"> </w:t>
      </w:r>
      <w:r w:rsidRPr="004D160F">
        <w:rPr>
          <w:rFonts w:ascii="Marianne" w:hAnsi="Marianne"/>
          <w:color w:val="000009"/>
        </w:rPr>
        <w:t>de</w:t>
      </w:r>
      <w:r w:rsidRPr="004D160F">
        <w:rPr>
          <w:rFonts w:ascii="Marianne" w:hAnsi="Marianne"/>
          <w:color w:val="000009"/>
          <w:spacing w:val="-3"/>
        </w:rPr>
        <w:t xml:space="preserve"> </w:t>
      </w:r>
      <w:r w:rsidRPr="004D160F">
        <w:rPr>
          <w:rFonts w:ascii="Marianne" w:hAnsi="Marianne"/>
          <w:color w:val="000009"/>
        </w:rPr>
        <w:t>deux opérateurs</w:t>
      </w:r>
      <w:r w:rsidRPr="004D160F">
        <w:rPr>
          <w:rFonts w:ascii="Marianne" w:hAnsi="Marianne"/>
          <w:color w:val="000009"/>
          <w:spacing w:val="-2"/>
        </w:rPr>
        <w:t xml:space="preserve"> </w:t>
      </w:r>
      <w:r w:rsidRPr="004D160F">
        <w:rPr>
          <w:rFonts w:ascii="Marianne" w:hAnsi="Marianne"/>
          <w:color w:val="000009"/>
        </w:rPr>
        <w:t>privés ainsi</w:t>
      </w:r>
      <w:r w:rsidRPr="004D160F">
        <w:rPr>
          <w:rFonts w:ascii="Marianne" w:hAnsi="Marianne"/>
          <w:color w:val="000009"/>
          <w:spacing w:val="-2"/>
        </w:rPr>
        <w:t xml:space="preserve"> </w:t>
      </w:r>
      <w:r w:rsidRPr="004D160F">
        <w:rPr>
          <w:rFonts w:ascii="Marianne" w:hAnsi="Marianne"/>
          <w:color w:val="000009"/>
        </w:rPr>
        <w:t>que sur des moyens additionnels permettant de couvrir les zones blanches résiduelles même en situation de crise et catastrophes naturelles ;</w:t>
      </w:r>
    </w:p>
    <w:p w14:paraId="3101C98D" w14:textId="77777777" w:rsidR="00B0219B" w:rsidRPr="004D160F" w:rsidRDefault="00602BDA">
      <w:pPr>
        <w:pStyle w:val="Paragraphedeliste"/>
        <w:numPr>
          <w:ilvl w:val="0"/>
          <w:numId w:val="2"/>
        </w:numPr>
        <w:tabs>
          <w:tab w:val="left" w:pos="931"/>
          <w:tab w:val="left" w:pos="933"/>
        </w:tabs>
        <w:spacing w:line="242" w:lineRule="auto"/>
        <w:ind w:right="219"/>
        <w:rPr>
          <w:rFonts w:ascii="Marianne" w:hAnsi="Marianne"/>
        </w:rPr>
      </w:pPr>
      <w:proofErr w:type="gramStart"/>
      <w:r w:rsidRPr="004D160F">
        <w:rPr>
          <w:rFonts w:ascii="Marianne" w:hAnsi="Marianne"/>
          <w:color w:val="000009"/>
        </w:rPr>
        <w:t>des</w:t>
      </w:r>
      <w:proofErr w:type="gramEnd"/>
      <w:r w:rsidRPr="004D160F">
        <w:rPr>
          <w:rFonts w:ascii="Marianne" w:hAnsi="Marianne"/>
          <w:color w:val="000009"/>
        </w:rPr>
        <w:t xml:space="preserve"> mécanismes de priorité/préemption garantissant les communications entre les utilisateurs du RRF même en cas de saturation des réseaux.</w:t>
      </w:r>
    </w:p>
    <w:p w14:paraId="2C9DED42" w14:textId="77777777" w:rsidR="00B0219B" w:rsidRPr="004D160F" w:rsidRDefault="00B0219B">
      <w:pPr>
        <w:pStyle w:val="Corpsdetexte"/>
        <w:spacing w:before="242"/>
        <w:rPr>
          <w:rFonts w:ascii="Marianne" w:hAnsi="Marianne"/>
          <w:sz w:val="22"/>
          <w:szCs w:val="22"/>
        </w:rPr>
      </w:pPr>
    </w:p>
    <w:p w14:paraId="41A3B7F2" w14:textId="2206527D" w:rsidR="00B0219B" w:rsidRPr="004D160F" w:rsidRDefault="00602BDA">
      <w:pPr>
        <w:pStyle w:val="Titre1"/>
        <w:rPr>
          <w:rFonts w:ascii="Marianne" w:hAnsi="Marianne"/>
          <w:sz w:val="22"/>
          <w:szCs w:val="22"/>
        </w:rPr>
      </w:pPr>
      <w:r w:rsidRPr="004D160F">
        <w:rPr>
          <w:rFonts w:ascii="Marianne" w:hAnsi="Marianne"/>
          <w:color w:val="000009"/>
          <w:sz w:val="22"/>
          <w:szCs w:val="22"/>
        </w:rPr>
        <w:t>ARTICLE 2</w:t>
      </w:r>
      <w:r w:rsidRPr="004D160F">
        <w:rPr>
          <w:rFonts w:ascii="Marianne" w:hAnsi="Marianne"/>
          <w:color w:val="000009"/>
          <w:spacing w:val="-1"/>
          <w:sz w:val="22"/>
          <w:szCs w:val="22"/>
        </w:rPr>
        <w:t xml:space="preserve"> </w:t>
      </w:r>
      <w:r w:rsidRPr="004D160F">
        <w:rPr>
          <w:rFonts w:ascii="Marianne" w:hAnsi="Marianne"/>
          <w:color w:val="000009"/>
          <w:sz w:val="22"/>
          <w:szCs w:val="22"/>
        </w:rPr>
        <w:t>–</w:t>
      </w:r>
      <w:r w:rsidRPr="004D160F">
        <w:rPr>
          <w:rFonts w:ascii="Marianne" w:hAnsi="Marianne"/>
          <w:color w:val="000009"/>
          <w:spacing w:val="-1"/>
          <w:sz w:val="22"/>
          <w:szCs w:val="22"/>
        </w:rPr>
        <w:t xml:space="preserve"> </w:t>
      </w:r>
      <w:r w:rsidRPr="004D160F">
        <w:rPr>
          <w:rFonts w:ascii="Marianne" w:hAnsi="Marianne"/>
          <w:color w:val="000009"/>
          <w:sz w:val="22"/>
          <w:szCs w:val="22"/>
        </w:rPr>
        <w:t>CATÉGORIE</w:t>
      </w:r>
      <w:r w:rsidRPr="004D160F">
        <w:rPr>
          <w:rFonts w:ascii="Marianne" w:hAnsi="Marianne"/>
          <w:color w:val="000009"/>
          <w:spacing w:val="-1"/>
          <w:sz w:val="22"/>
          <w:szCs w:val="22"/>
        </w:rPr>
        <w:t xml:space="preserve"> </w:t>
      </w:r>
      <w:r w:rsidRPr="004D160F">
        <w:rPr>
          <w:rFonts w:ascii="Marianne" w:hAnsi="Marianne"/>
          <w:color w:val="000009"/>
          <w:sz w:val="22"/>
          <w:szCs w:val="22"/>
        </w:rPr>
        <w:t xml:space="preserve">DE </w:t>
      </w:r>
      <w:r w:rsidRPr="004D160F">
        <w:rPr>
          <w:rFonts w:ascii="Marianne" w:hAnsi="Marianne"/>
          <w:color w:val="000009"/>
          <w:spacing w:val="-2"/>
          <w:sz w:val="22"/>
          <w:szCs w:val="22"/>
        </w:rPr>
        <w:t>SUBVENTION</w:t>
      </w:r>
    </w:p>
    <w:p w14:paraId="0245A30B" w14:textId="5D184C37" w:rsidR="00B0219B" w:rsidRPr="004D160F" w:rsidRDefault="00602BDA" w:rsidP="00FA4F56">
      <w:pPr>
        <w:pStyle w:val="Corpsdetexte"/>
        <w:spacing w:before="115"/>
        <w:ind w:left="220"/>
        <w:jc w:val="both"/>
        <w:rPr>
          <w:rFonts w:ascii="Marianne" w:hAnsi="Marianne"/>
          <w:spacing w:val="-5"/>
          <w:sz w:val="22"/>
          <w:szCs w:val="22"/>
        </w:rPr>
      </w:pPr>
      <w:r w:rsidRPr="004D160F">
        <w:rPr>
          <w:rFonts w:ascii="Marianne" w:hAnsi="Marianne"/>
          <w:color w:val="000009"/>
          <w:sz w:val="22"/>
          <w:szCs w:val="22"/>
        </w:rPr>
        <w:t>Le</w:t>
      </w:r>
      <w:r w:rsidRPr="004D160F">
        <w:rPr>
          <w:rFonts w:ascii="Marianne" w:hAnsi="Marianne"/>
          <w:color w:val="000009"/>
          <w:spacing w:val="-15"/>
          <w:sz w:val="22"/>
          <w:szCs w:val="22"/>
        </w:rPr>
        <w:t xml:space="preserve"> </w:t>
      </w:r>
      <w:r w:rsidRPr="004D160F">
        <w:rPr>
          <w:rFonts w:ascii="Marianne" w:hAnsi="Marianne"/>
          <w:color w:val="000009"/>
          <w:sz w:val="22"/>
          <w:szCs w:val="22"/>
        </w:rPr>
        <w:t>S</w:t>
      </w:r>
      <w:r w:rsidR="00D57F71" w:rsidRPr="004D160F">
        <w:rPr>
          <w:rFonts w:ascii="Marianne" w:hAnsi="Marianne"/>
          <w:color w:val="000009"/>
          <w:sz w:val="22"/>
          <w:szCs w:val="22"/>
        </w:rPr>
        <w:t>D</w:t>
      </w:r>
      <w:r w:rsidRPr="004D160F">
        <w:rPr>
          <w:rFonts w:ascii="Marianne" w:hAnsi="Marianne"/>
          <w:color w:val="000009"/>
          <w:sz w:val="22"/>
          <w:szCs w:val="22"/>
        </w:rPr>
        <w:t>IS</w:t>
      </w:r>
      <w:r w:rsidRPr="004D160F">
        <w:rPr>
          <w:rFonts w:ascii="Marianne" w:hAnsi="Marianne"/>
          <w:color w:val="000009"/>
          <w:spacing w:val="-15"/>
          <w:sz w:val="22"/>
          <w:szCs w:val="22"/>
        </w:rPr>
        <w:t xml:space="preserve"> </w:t>
      </w:r>
      <w:r w:rsidRPr="004D160F">
        <w:rPr>
          <w:rFonts w:ascii="Marianne" w:hAnsi="Marianne"/>
          <w:color w:val="000009"/>
          <w:sz w:val="22"/>
          <w:szCs w:val="22"/>
        </w:rPr>
        <w:t>du</w:t>
      </w:r>
      <w:r w:rsidRPr="004D160F">
        <w:rPr>
          <w:rFonts w:ascii="Marianne" w:hAnsi="Marianne"/>
          <w:color w:val="000009"/>
          <w:spacing w:val="-15"/>
          <w:sz w:val="22"/>
          <w:szCs w:val="22"/>
        </w:rPr>
        <w:t xml:space="preserve"> </w:t>
      </w:r>
      <w:r w:rsidRPr="004D160F">
        <w:rPr>
          <w:rFonts w:ascii="Marianne" w:hAnsi="Marianne"/>
          <w:color w:val="000009"/>
          <w:sz w:val="22"/>
          <w:szCs w:val="22"/>
        </w:rPr>
        <w:t>département</w:t>
      </w:r>
      <w:r w:rsidRPr="004D160F">
        <w:rPr>
          <w:rFonts w:ascii="Marianne" w:hAnsi="Marianne"/>
          <w:color w:val="000009"/>
          <w:spacing w:val="-15"/>
          <w:sz w:val="22"/>
          <w:szCs w:val="22"/>
        </w:rPr>
        <w:t xml:space="preserve"> </w:t>
      </w:r>
      <w:r w:rsidRPr="004D160F">
        <w:rPr>
          <w:rFonts w:ascii="Marianne" w:hAnsi="Marianne"/>
          <w:color w:val="000009"/>
          <w:sz w:val="22"/>
          <w:szCs w:val="22"/>
        </w:rPr>
        <w:t>de</w:t>
      </w:r>
      <w:r w:rsidRPr="004D160F">
        <w:rPr>
          <w:rFonts w:ascii="Marianne" w:hAnsi="Marianne"/>
          <w:color w:val="000009"/>
          <w:spacing w:val="-15"/>
          <w:sz w:val="22"/>
          <w:szCs w:val="22"/>
        </w:rPr>
        <w:t xml:space="preserve"> </w:t>
      </w:r>
      <w:r w:rsidRPr="004D160F">
        <w:rPr>
          <w:rFonts w:ascii="Marianne" w:hAnsi="Marianne"/>
          <w:color w:val="000009"/>
          <w:sz w:val="22"/>
          <w:szCs w:val="22"/>
          <w:highlight w:val="yellow"/>
        </w:rPr>
        <w:t>XX</w:t>
      </w:r>
      <w:r w:rsidRPr="004D160F">
        <w:rPr>
          <w:rFonts w:ascii="Marianne" w:hAnsi="Marianne"/>
          <w:color w:val="000009"/>
          <w:spacing w:val="-15"/>
          <w:sz w:val="22"/>
          <w:szCs w:val="22"/>
        </w:rPr>
        <w:t xml:space="preserve"> </w:t>
      </w:r>
      <w:r w:rsidRPr="004D160F">
        <w:rPr>
          <w:rFonts w:ascii="Marianne" w:hAnsi="Marianne"/>
          <w:color w:val="000009"/>
          <w:sz w:val="22"/>
          <w:szCs w:val="22"/>
        </w:rPr>
        <w:t>s'engage</w:t>
      </w:r>
      <w:r w:rsidRPr="004D160F">
        <w:rPr>
          <w:rFonts w:ascii="Marianne" w:hAnsi="Marianne"/>
          <w:color w:val="000009"/>
          <w:spacing w:val="-15"/>
          <w:sz w:val="22"/>
          <w:szCs w:val="22"/>
        </w:rPr>
        <w:t xml:space="preserve"> </w:t>
      </w:r>
      <w:r w:rsidRPr="004D160F">
        <w:rPr>
          <w:rFonts w:ascii="Marianne" w:hAnsi="Marianne"/>
          <w:color w:val="000009"/>
          <w:sz w:val="22"/>
          <w:szCs w:val="22"/>
        </w:rPr>
        <w:t>à</w:t>
      </w:r>
      <w:r w:rsidRPr="004D160F">
        <w:rPr>
          <w:rFonts w:ascii="Marianne" w:hAnsi="Marianne"/>
          <w:color w:val="000009"/>
          <w:spacing w:val="-16"/>
          <w:sz w:val="22"/>
          <w:szCs w:val="22"/>
        </w:rPr>
        <w:t xml:space="preserve"> </w:t>
      </w:r>
      <w:r w:rsidRPr="004D160F">
        <w:rPr>
          <w:rFonts w:ascii="Marianne" w:hAnsi="Marianne"/>
          <w:color w:val="000009"/>
          <w:sz w:val="22"/>
          <w:szCs w:val="22"/>
        </w:rPr>
        <w:t>verser</w:t>
      </w:r>
      <w:r w:rsidRPr="004D160F">
        <w:rPr>
          <w:rFonts w:ascii="Marianne" w:hAnsi="Marianne"/>
          <w:color w:val="000009"/>
          <w:spacing w:val="-15"/>
          <w:sz w:val="22"/>
          <w:szCs w:val="22"/>
        </w:rPr>
        <w:t xml:space="preserve"> </w:t>
      </w:r>
      <w:r w:rsidRPr="004D160F">
        <w:rPr>
          <w:rFonts w:ascii="Marianne" w:hAnsi="Marianne"/>
          <w:color w:val="000009"/>
          <w:sz w:val="22"/>
          <w:szCs w:val="22"/>
        </w:rPr>
        <w:t>à</w:t>
      </w:r>
      <w:r w:rsidRPr="004D160F">
        <w:rPr>
          <w:rFonts w:ascii="Marianne" w:hAnsi="Marianne"/>
          <w:color w:val="000009"/>
          <w:spacing w:val="-16"/>
          <w:sz w:val="22"/>
          <w:szCs w:val="22"/>
        </w:rPr>
        <w:t xml:space="preserve"> </w:t>
      </w:r>
      <w:r w:rsidRPr="004D160F">
        <w:rPr>
          <w:rFonts w:ascii="Marianne" w:hAnsi="Marianne"/>
          <w:color w:val="000009"/>
          <w:sz w:val="22"/>
          <w:szCs w:val="22"/>
        </w:rPr>
        <w:t>l’ACMOSS</w:t>
      </w:r>
      <w:r w:rsidR="00FA4F56" w:rsidRPr="004D160F">
        <w:rPr>
          <w:rFonts w:ascii="Marianne" w:hAnsi="Marianne"/>
          <w:color w:val="000009"/>
          <w:sz w:val="22"/>
          <w:szCs w:val="22"/>
        </w:rPr>
        <w:t xml:space="preserve"> u</w:t>
      </w:r>
      <w:r w:rsidRPr="004D160F">
        <w:rPr>
          <w:rFonts w:ascii="Marianne" w:hAnsi="Marianne"/>
          <w:color w:val="000009"/>
          <w:sz w:val="22"/>
          <w:szCs w:val="22"/>
        </w:rPr>
        <w:t>ne subvention d’équipement destinée à financer l</w:t>
      </w:r>
      <w:r w:rsidRPr="004D160F">
        <w:rPr>
          <w:rFonts w:ascii="Marianne" w:hAnsi="Marianne"/>
          <w:color w:val="000000"/>
          <w:sz w:val="22"/>
          <w:szCs w:val="22"/>
        </w:rPr>
        <w:t>’ensemble des terminaux</w:t>
      </w:r>
      <w:r w:rsidR="00FA4F56" w:rsidRPr="004D160F">
        <w:rPr>
          <w:rFonts w:ascii="Marianne" w:hAnsi="Marianne"/>
          <w:color w:val="000000"/>
          <w:sz w:val="22"/>
          <w:szCs w:val="22"/>
        </w:rPr>
        <w:t xml:space="preserve">, des </w:t>
      </w:r>
      <w:r w:rsidRPr="004D160F">
        <w:rPr>
          <w:rFonts w:ascii="Marianne" w:hAnsi="Marianne"/>
          <w:color w:val="000000"/>
          <w:sz w:val="22"/>
          <w:szCs w:val="22"/>
        </w:rPr>
        <w:t xml:space="preserve">tablettes </w:t>
      </w:r>
      <w:r w:rsidR="00FA4F56" w:rsidRPr="004D160F">
        <w:rPr>
          <w:rFonts w:ascii="Marianne" w:hAnsi="Marianne"/>
          <w:color w:val="000000"/>
          <w:sz w:val="22"/>
          <w:szCs w:val="22"/>
        </w:rPr>
        <w:t>et des</w:t>
      </w:r>
      <w:r w:rsidR="00FA4F56" w:rsidRPr="004D160F">
        <w:rPr>
          <w:rFonts w:ascii="Marianne" w:hAnsi="Marianne"/>
          <w:color w:val="000000"/>
          <w:spacing w:val="-15"/>
          <w:sz w:val="22"/>
          <w:szCs w:val="22"/>
        </w:rPr>
        <w:t xml:space="preserve"> </w:t>
      </w:r>
      <w:r w:rsidR="00FA4F56" w:rsidRPr="004D160F">
        <w:rPr>
          <w:rFonts w:ascii="Marianne" w:hAnsi="Marianne"/>
          <w:color w:val="000000"/>
          <w:sz w:val="22"/>
          <w:szCs w:val="22"/>
        </w:rPr>
        <w:t>accessoires</w:t>
      </w:r>
      <w:r w:rsidR="00FA4F56" w:rsidRPr="004D160F">
        <w:rPr>
          <w:rFonts w:ascii="Marianne" w:hAnsi="Marianne"/>
          <w:color w:val="000000"/>
          <w:spacing w:val="-15"/>
          <w:sz w:val="22"/>
          <w:szCs w:val="22"/>
        </w:rPr>
        <w:t xml:space="preserve"> </w:t>
      </w:r>
      <w:r w:rsidRPr="004D160F">
        <w:rPr>
          <w:rFonts w:ascii="Marianne" w:hAnsi="Marianne"/>
          <w:color w:val="000000"/>
          <w:sz w:val="22"/>
          <w:szCs w:val="22"/>
        </w:rPr>
        <w:t>acquis par l’ACMOSS et loués au S</w:t>
      </w:r>
      <w:r w:rsidR="00D57F71" w:rsidRPr="004D160F">
        <w:rPr>
          <w:rFonts w:ascii="Marianne" w:hAnsi="Marianne"/>
          <w:color w:val="000000"/>
          <w:sz w:val="22"/>
          <w:szCs w:val="22"/>
        </w:rPr>
        <w:t>D</w:t>
      </w:r>
      <w:r w:rsidRPr="004D160F">
        <w:rPr>
          <w:rFonts w:ascii="Marianne" w:hAnsi="Marianne"/>
          <w:color w:val="000000"/>
          <w:sz w:val="22"/>
          <w:szCs w:val="22"/>
        </w:rPr>
        <w:t>IS</w:t>
      </w:r>
      <w:r w:rsidR="004B1BB6" w:rsidRPr="004D160F">
        <w:rPr>
          <w:rFonts w:ascii="Marianne" w:hAnsi="Marianne"/>
          <w:color w:val="000000"/>
          <w:sz w:val="22"/>
          <w:szCs w:val="22"/>
        </w:rPr>
        <w:t xml:space="preserve"> </w:t>
      </w:r>
      <w:r w:rsidRPr="004D160F">
        <w:rPr>
          <w:rFonts w:ascii="Marianne" w:hAnsi="Marianne"/>
          <w:color w:val="000000"/>
          <w:sz w:val="22"/>
          <w:szCs w:val="22"/>
        </w:rPr>
        <w:t xml:space="preserve">au titre de la fourniture du service RRF </w:t>
      </w:r>
      <w:r w:rsidR="00FA4F56" w:rsidRPr="004D160F">
        <w:rPr>
          <w:rFonts w:ascii="Marianne" w:hAnsi="Marianne"/>
          <w:color w:val="000000"/>
          <w:sz w:val="22"/>
          <w:szCs w:val="22"/>
        </w:rPr>
        <w:t>ci-après «</w:t>
      </w:r>
      <w:r w:rsidR="00FA4F56" w:rsidRPr="004D160F">
        <w:rPr>
          <w:rFonts w:ascii="Marianne" w:hAnsi="Marianne"/>
          <w:color w:val="000000"/>
          <w:spacing w:val="-8"/>
          <w:sz w:val="22"/>
          <w:szCs w:val="22"/>
        </w:rPr>
        <w:t xml:space="preserve"> </w:t>
      </w:r>
      <w:r w:rsidR="00FA4F56" w:rsidRPr="004D160F">
        <w:rPr>
          <w:rFonts w:ascii="Marianne" w:hAnsi="Marianne"/>
          <w:color w:val="000000"/>
          <w:sz w:val="22"/>
          <w:szCs w:val="22"/>
        </w:rPr>
        <w:t xml:space="preserve">subvention pour les </w:t>
      </w:r>
      <w:r w:rsidR="004B1BB6" w:rsidRPr="004D160F">
        <w:rPr>
          <w:rFonts w:ascii="Marianne" w:hAnsi="Marianne"/>
          <w:color w:val="000000"/>
          <w:sz w:val="22"/>
          <w:szCs w:val="22"/>
        </w:rPr>
        <w:t>matériels</w:t>
      </w:r>
      <w:r w:rsidR="00FA4F56" w:rsidRPr="004D160F">
        <w:rPr>
          <w:rFonts w:ascii="Marianne" w:hAnsi="Marianne"/>
          <w:color w:val="000000"/>
          <w:sz w:val="22"/>
          <w:szCs w:val="22"/>
        </w:rPr>
        <w:t xml:space="preserve"> </w:t>
      </w:r>
      <w:r w:rsidR="00FA4F56" w:rsidRPr="004D160F">
        <w:rPr>
          <w:rFonts w:ascii="Marianne" w:hAnsi="Marianne"/>
          <w:color w:val="000009"/>
          <w:sz w:val="22"/>
          <w:szCs w:val="22"/>
        </w:rPr>
        <w:t xml:space="preserve">RRF </w:t>
      </w:r>
      <w:r w:rsidR="00FA4F56" w:rsidRPr="004D160F">
        <w:rPr>
          <w:rFonts w:ascii="Marianne" w:hAnsi="Marianne"/>
          <w:color w:val="000000"/>
          <w:sz w:val="22"/>
          <w:szCs w:val="22"/>
        </w:rPr>
        <w:t>».</w:t>
      </w:r>
    </w:p>
    <w:p w14:paraId="448C9305" w14:textId="77777777" w:rsidR="00B0219B" w:rsidRPr="004D160F" w:rsidRDefault="00B0219B">
      <w:pPr>
        <w:pStyle w:val="Corpsdetexte"/>
        <w:spacing w:before="246"/>
        <w:rPr>
          <w:rFonts w:ascii="Marianne" w:hAnsi="Marianne"/>
          <w:sz w:val="22"/>
          <w:szCs w:val="22"/>
        </w:rPr>
      </w:pPr>
    </w:p>
    <w:p w14:paraId="5FF0FF3C" w14:textId="77777777" w:rsidR="00B0219B" w:rsidRPr="004D160F" w:rsidRDefault="00602BDA">
      <w:pPr>
        <w:pStyle w:val="Titre1"/>
        <w:rPr>
          <w:rFonts w:ascii="Marianne" w:hAnsi="Marianne"/>
          <w:sz w:val="22"/>
          <w:szCs w:val="22"/>
        </w:rPr>
      </w:pPr>
      <w:r w:rsidRPr="004D160F">
        <w:rPr>
          <w:rFonts w:ascii="Marianne" w:hAnsi="Marianne"/>
          <w:color w:val="000009"/>
          <w:sz w:val="22"/>
          <w:szCs w:val="22"/>
        </w:rPr>
        <w:t>ARTICLE</w:t>
      </w:r>
      <w:r w:rsidRPr="004D160F">
        <w:rPr>
          <w:rFonts w:ascii="Marianne" w:hAnsi="Marianne"/>
          <w:color w:val="000009"/>
          <w:spacing w:val="-3"/>
          <w:sz w:val="22"/>
          <w:szCs w:val="22"/>
        </w:rPr>
        <w:t xml:space="preserve"> </w:t>
      </w:r>
      <w:r w:rsidRPr="004D160F">
        <w:rPr>
          <w:rFonts w:ascii="Marianne" w:hAnsi="Marianne"/>
          <w:color w:val="000009"/>
          <w:sz w:val="22"/>
          <w:szCs w:val="22"/>
        </w:rPr>
        <w:t>3 – DURÉE</w:t>
      </w:r>
      <w:r w:rsidRPr="004D160F">
        <w:rPr>
          <w:rFonts w:ascii="Marianne" w:hAnsi="Marianne"/>
          <w:color w:val="000009"/>
          <w:spacing w:val="-1"/>
          <w:sz w:val="22"/>
          <w:szCs w:val="22"/>
        </w:rPr>
        <w:t xml:space="preserve"> </w:t>
      </w:r>
      <w:r w:rsidRPr="004D160F">
        <w:rPr>
          <w:rFonts w:ascii="Marianne" w:hAnsi="Marianne"/>
          <w:color w:val="000009"/>
          <w:sz w:val="22"/>
          <w:szCs w:val="22"/>
        </w:rPr>
        <w:t xml:space="preserve">DE LA </w:t>
      </w:r>
      <w:r w:rsidRPr="004D160F">
        <w:rPr>
          <w:rFonts w:ascii="Marianne" w:hAnsi="Marianne"/>
          <w:color w:val="000009"/>
          <w:spacing w:val="-2"/>
          <w:sz w:val="22"/>
          <w:szCs w:val="22"/>
        </w:rPr>
        <w:t>CONVENTION</w:t>
      </w:r>
    </w:p>
    <w:p w14:paraId="3B7C782A" w14:textId="5CEEE03E" w:rsidR="00B0219B" w:rsidRPr="004D160F" w:rsidRDefault="00602BDA">
      <w:pPr>
        <w:pStyle w:val="Corpsdetexte"/>
        <w:spacing w:before="115"/>
        <w:ind w:left="220" w:right="216"/>
        <w:jc w:val="both"/>
        <w:rPr>
          <w:rFonts w:ascii="Marianne" w:hAnsi="Marianne"/>
          <w:sz w:val="22"/>
          <w:szCs w:val="22"/>
        </w:rPr>
      </w:pPr>
      <w:r w:rsidRPr="004D160F">
        <w:rPr>
          <w:rFonts w:ascii="Marianne" w:hAnsi="Marianne"/>
          <w:color w:val="000009"/>
          <w:sz w:val="22"/>
          <w:szCs w:val="22"/>
        </w:rPr>
        <w:t>La présente convention entre en vigueur à compter de sa signature et reste en vigueur pour une durée initiale</w:t>
      </w:r>
      <w:r w:rsidRPr="004D160F">
        <w:rPr>
          <w:rFonts w:ascii="Marianne" w:hAnsi="Marianne"/>
          <w:color w:val="000009"/>
          <w:spacing w:val="-1"/>
          <w:sz w:val="22"/>
          <w:szCs w:val="22"/>
        </w:rPr>
        <w:t xml:space="preserve"> </w:t>
      </w:r>
      <w:r w:rsidRPr="004D160F">
        <w:rPr>
          <w:rFonts w:ascii="Marianne" w:hAnsi="Marianne"/>
          <w:color w:val="000009"/>
          <w:sz w:val="22"/>
          <w:szCs w:val="22"/>
        </w:rPr>
        <w:t>de</w:t>
      </w:r>
      <w:r w:rsidR="00110840" w:rsidRPr="004D160F">
        <w:rPr>
          <w:rFonts w:ascii="Marianne" w:hAnsi="Marianne"/>
          <w:color w:val="000009"/>
          <w:sz w:val="22"/>
          <w:szCs w:val="22"/>
        </w:rPr>
        <w:t xml:space="preserve"> 3 ans</w:t>
      </w:r>
      <w:r w:rsidRPr="004D160F">
        <w:rPr>
          <w:rFonts w:ascii="Marianne" w:hAnsi="Marianne"/>
          <w:color w:val="000009"/>
          <w:sz w:val="22"/>
          <w:szCs w:val="22"/>
        </w:rPr>
        <w:t>,</w:t>
      </w:r>
      <w:r w:rsidRPr="004D160F">
        <w:rPr>
          <w:rFonts w:ascii="Marianne" w:hAnsi="Marianne"/>
          <w:color w:val="000009"/>
          <w:spacing w:val="-1"/>
          <w:sz w:val="22"/>
          <w:szCs w:val="22"/>
        </w:rPr>
        <w:t xml:space="preserve"> </w:t>
      </w:r>
      <w:r w:rsidRPr="004D160F">
        <w:rPr>
          <w:rFonts w:ascii="Marianne" w:hAnsi="Marianne"/>
          <w:color w:val="000009"/>
          <w:sz w:val="22"/>
          <w:szCs w:val="22"/>
        </w:rPr>
        <w:t>correspondant</w:t>
      </w:r>
      <w:r w:rsidRPr="004D160F">
        <w:rPr>
          <w:rFonts w:ascii="Marianne" w:hAnsi="Marianne"/>
          <w:color w:val="000009"/>
          <w:spacing w:val="-1"/>
          <w:sz w:val="22"/>
          <w:szCs w:val="22"/>
        </w:rPr>
        <w:t xml:space="preserve"> </w:t>
      </w:r>
      <w:r w:rsidRPr="004D160F">
        <w:rPr>
          <w:rFonts w:ascii="Marianne" w:hAnsi="Marianne"/>
          <w:color w:val="000009"/>
          <w:sz w:val="22"/>
          <w:szCs w:val="22"/>
        </w:rPr>
        <w:t>à la</w:t>
      </w:r>
      <w:r w:rsidRPr="004D160F">
        <w:rPr>
          <w:rFonts w:ascii="Marianne" w:hAnsi="Marianne"/>
          <w:color w:val="000009"/>
          <w:spacing w:val="-1"/>
          <w:sz w:val="22"/>
          <w:szCs w:val="22"/>
        </w:rPr>
        <w:t xml:space="preserve"> </w:t>
      </w:r>
      <w:r w:rsidRPr="004D160F">
        <w:rPr>
          <w:rFonts w:ascii="Marianne" w:hAnsi="Marianne"/>
          <w:color w:val="000009"/>
          <w:sz w:val="22"/>
          <w:szCs w:val="22"/>
        </w:rPr>
        <w:t>durée d’amortissement</w:t>
      </w:r>
      <w:r w:rsidRPr="004D160F">
        <w:rPr>
          <w:rFonts w:ascii="Marianne" w:hAnsi="Marianne"/>
          <w:color w:val="000009"/>
          <w:spacing w:val="-1"/>
          <w:sz w:val="22"/>
          <w:szCs w:val="22"/>
        </w:rPr>
        <w:t xml:space="preserve"> </w:t>
      </w:r>
      <w:r w:rsidRPr="004D160F">
        <w:rPr>
          <w:rFonts w:ascii="Marianne" w:hAnsi="Marianne"/>
          <w:color w:val="000009"/>
          <w:sz w:val="22"/>
          <w:szCs w:val="22"/>
        </w:rPr>
        <w:t>des acquisitions</w:t>
      </w:r>
      <w:r w:rsidRPr="004D160F">
        <w:rPr>
          <w:rFonts w:ascii="Marianne" w:hAnsi="Marianne"/>
          <w:color w:val="000009"/>
          <w:spacing w:val="-1"/>
          <w:sz w:val="22"/>
          <w:szCs w:val="22"/>
        </w:rPr>
        <w:t xml:space="preserve"> </w:t>
      </w:r>
      <w:r w:rsidRPr="004D160F">
        <w:rPr>
          <w:rFonts w:ascii="Marianne" w:hAnsi="Marianne"/>
          <w:color w:val="000009"/>
          <w:sz w:val="22"/>
          <w:szCs w:val="22"/>
        </w:rPr>
        <w:t xml:space="preserve">d’immobilisation corporelle ou incorporelle réalisées par l’ACMOSS au travers </w:t>
      </w:r>
      <w:r w:rsidR="00110840" w:rsidRPr="004D160F">
        <w:rPr>
          <w:rFonts w:ascii="Marianne" w:hAnsi="Marianne"/>
          <w:color w:val="000009"/>
          <w:sz w:val="22"/>
          <w:szCs w:val="22"/>
        </w:rPr>
        <w:t xml:space="preserve">de </w:t>
      </w:r>
      <w:r w:rsidR="00B50144" w:rsidRPr="004D160F">
        <w:rPr>
          <w:rFonts w:ascii="Marianne" w:hAnsi="Marianne"/>
          <w:color w:val="000009"/>
          <w:sz w:val="22"/>
          <w:szCs w:val="22"/>
        </w:rPr>
        <w:t>la subvention</w:t>
      </w:r>
      <w:r w:rsidRPr="004D160F">
        <w:rPr>
          <w:rFonts w:ascii="Marianne" w:hAnsi="Marianne"/>
          <w:color w:val="000009"/>
          <w:sz w:val="22"/>
          <w:szCs w:val="22"/>
        </w:rPr>
        <w:t xml:space="preserve"> d’équipement ainsi </w:t>
      </w:r>
      <w:r w:rsidRPr="004D160F">
        <w:rPr>
          <w:rFonts w:ascii="Marianne" w:hAnsi="Marianne"/>
          <w:color w:val="000009"/>
          <w:spacing w:val="-2"/>
          <w:sz w:val="22"/>
          <w:szCs w:val="22"/>
        </w:rPr>
        <w:t>perçue.</w:t>
      </w:r>
    </w:p>
    <w:p w14:paraId="311AB528" w14:textId="1E20860B" w:rsidR="00B0219B" w:rsidRPr="004D160F" w:rsidRDefault="00B0219B">
      <w:pPr>
        <w:pStyle w:val="Corpsdetexte"/>
        <w:spacing w:before="245"/>
        <w:rPr>
          <w:rFonts w:ascii="Marianne" w:hAnsi="Marianne"/>
          <w:sz w:val="22"/>
          <w:szCs w:val="22"/>
        </w:rPr>
      </w:pPr>
    </w:p>
    <w:p w14:paraId="5BC2ADCE" w14:textId="77777777" w:rsidR="00505BF6" w:rsidRPr="004D160F" w:rsidRDefault="00602BDA" w:rsidP="00505BF6">
      <w:pPr>
        <w:pStyle w:val="Titre1"/>
        <w:rPr>
          <w:rFonts w:ascii="Marianne" w:hAnsi="Marianne"/>
          <w:color w:val="000009"/>
          <w:spacing w:val="-2"/>
          <w:sz w:val="22"/>
          <w:szCs w:val="22"/>
        </w:rPr>
      </w:pPr>
      <w:r w:rsidRPr="004D160F">
        <w:rPr>
          <w:rFonts w:ascii="Marianne" w:hAnsi="Marianne"/>
          <w:color w:val="000009"/>
          <w:sz w:val="22"/>
          <w:szCs w:val="22"/>
        </w:rPr>
        <w:t>ARTICLE</w:t>
      </w:r>
      <w:r w:rsidRPr="004D160F">
        <w:rPr>
          <w:rFonts w:ascii="Marianne" w:hAnsi="Marianne"/>
          <w:color w:val="000009"/>
          <w:spacing w:val="-2"/>
          <w:sz w:val="22"/>
          <w:szCs w:val="22"/>
        </w:rPr>
        <w:t xml:space="preserve"> </w:t>
      </w:r>
      <w:r w:rsidRPr="004D160F">
        <w:rPr>
          <w:rFonts w:ascii="Marianne" w:hAnsi="Marianne"/>
          <w:color w:val="000009"/>
          <w:sz w:val="22"/>
          <w:szCs w:val="22"/>
        </w:rPr>
        <w:t>4</w:t>
      </w:r>
      <w:r w:rsidRPr="004D160F">
        <w:rPr>
          <w:rFonts w:ascii="Marianne" w:hAnsi="Marianne"/>
          <w:color w:val="000009"/>
          <w:spacing w:val="-1"/>
          <w:sz w:val="22"/>
          <w:szCs w:val="22"/>
        </w:rPr>
        <w:t xml:space="preserve"> </w:t>
      </w:r>
      <w:r w:rsidRPr="004D160F">
        <w:rPr>
          <w:rFonts w:ascii="Marianne" w:hAnsi="Marianne"/>
          <w:color w:val="000009"/>
          <w:sz w:val="22"/>
          <w:szCs w:val="22"/>
        </w:rPr>
        <w:t>– MONTANTS</w:t>
      </w:r>
      <w:r w:rsidRPr="004D160F">
        <w:rPr>
          <w:rFonts w:ascii="Marianne" w:hAnsi="Marianne"/>
          <w:color w:val="000009"/>
          <w:spacing w:val="-1"/>
          <w:sz w:val="22"/>
          <w:szCs w:val="22"/>
        </w:rPr>
        <w:t xml:space="preserve"> </w:t>
      </w:r>
      <w:r w:rsidRPr="004D160F">
        <w:rPr>
          <w:rFonts w:ascii="Marianne" w:hAnsi="Marianne"/>
          <w:color w:val="000009"/>
          <w:sz w:val="22"/>
          <w:szCs w:val="22"/>
        </w:rPr>
        <w:t>ET MODALITÉS</w:t>
      </w:r>
      <w:r w:rsidRPr="004D160F">
        <w:rPr>
          <w:rFonts w:ascii="Marianne" w:hAnsi="Marianne"/>
          <w:color w:val="000009"/>
          <w:spacing w:val="-3"/>
          <w:sz w:val="22"/>
          <w:szCs w:val="22"/>
        </w:rPr>
        <w:t xml:space="preserve"> </w:t>
      </w:r>
      <w:r w:rsidRPr="004D160F">
        <w:rPr>
          <w:rFonts w:ascii="Marianne" w:hAnsi="Marianne"/>
          <w:color w:val="000009"/>
          <w:sz w:val="22"/>
          <w:szCs w:val="22"/>
        </w:rPr>
        <w:t>DE VERSEMENT</w:t>
      </w:r>
      <w:r w:rsidRPr="004D160F">
        <w:rPr>
          <w:rFonts w:ascii="Marianne" w:hAnsi="Marianne"/>
          <w:color w:val="000009"/>
          <w:spacing w:val="-1"/>
          <w:sz w:val="22"/>
          <w:szCs w:val="22"/>
        </w:rPr>
        <w:t xml:space="preserve"> </w:t>
      </w:r>
      <w:r w:rsidR="003E6C8B" w:rsidRPr="004D160F">
        <w:rPr>
          <w:rFonts w:ascii="Marianne" w:hAnsi="Marianne"/>
          <w:color w:val="000009"/>
          <w:sz w:val="22"/>
          <w:szCs w:val="22"/>
        </w:rPr>
        <w:t>DE LA</w:t>
      </w:r>
      <w:r w:rsidRPr="004D160F">
        <w:rPr>
          <w:rFonts w:ascii="Marianne" w:hAnsi="Marianne"/>
          <w:color w:val="000009"/>
          <w:spacing w:val="-2"/>
          <w:sz w:val="22"/>
          <w:szCs w:val="22"/>
        </w:rPr>
        <w:t xml:space="preserve"> SUBVENTION</w:t>
      </w:r>
    </w:p>
    <w:p w14:paraId="5290199D" w14:textId="232D2556" w:rsidR="00064C0E" w:rsidRPr="004D160F" w:rsidRDefault="005173FB" w:rsidP="4D5AB50B">
      <w:pPr>
        <w:pStyle w:val="Titre2"/>
        <w:spacing w:before="120"/>
        <w:rPr>
          <w:rFonts w:ascii="Marianne" w:hAnsi="Marianne"/>
          <w:b w:val="0"/>
          <w:bCs w:val="0"/>
          <w:sz w:val="22"/>
          <w:szCs w:val="22"/>
        </w:rPr>
      </w:pPr>
      <w:r w:rsidRPr="004D160F">
        <w:rPr>
          <w:rFonts w:ascii="Marianne" w:hAnsi="Marianne"/>
          <w:sz w:val="22"/>
          <w:szCs w:val="22"/>
        </w:rPr>
        <w:t xml:space="preserve">Le montant de la subvention pour les matériels RRF se décompose </w:t>
      </w:r>
      <w:r w:rsidR="00064C0E" w:rsidRPr="004D160F">
        <w:rPr>
          <w:rFonts w:ascii="Marianne" w:hAnsi="Marianne"/>
          <w:sz w:val="22"/>
          <w:szCs w:val="22"/>
        </w:rPr>
        <w:t xml:space="preserve">en deux </w:t>
      </w:r>
      <w:r w:rsidR="00E455AE" w:rsidRPr="004D160F">
        <w:rPr>
          <w:rFonts w:ascii="Marianne" w:hAnsi="Marianne"/>
          <w:sz w:val="22"/>
          <w:szCs w:val="22"/>
        </w:rPr>
        <w:t>volets</w:t>
      </w:r>
      <w:r w:rsidR="00064C0E" w:rsidRPr="004D160F">
        <w:rPr>
          <w:rFonts w:ascii="Marianne" w:hAnsi="Marianne"/>
          <w:sz w:val="22"/>
          <w:szCs w:val="22"/>
        </w:rPr>
        <w:t>.</w:t>
      </w:r>
    </w:p>
    <w:p w14:paraId="4985D70E" w14:textId="5312CE4E" w:rsidR="00505BF6" w:rsidRPr="004D160F" w:rsidRDefault="00505BF6" w:rsidP="00505BF6">
      <w:pPr>
        <w:pStyle w:val="Corpsdetexte"/>
        <w:ind w:firstLine="220"/>
        <w:rPr>
          <w:rFonts w:ascii="Marianne" w:hAnsi="Marianne"/>
          <w:b/>
          <w:bCs/>
          <w:sz w:val="22"/>
          <w:szCs w:val="22"/>
        </w:rPr>
      </w:pPr>
    </w:p>
    <w:p w14:paraId="2C1718CE" w14:textId="6A46B580" w:rsidR="00D11C6F" w:rsidRPr="004D160F" w:rsidRDefault="00B94041" w:rsidP="00D11C6F">
      <w:pPr>
        <w:pStyle w:val="Titre2"/>
        <w:spacing w:before="120"/>
        <w:rPr>
          <w:rFonts w:ascii="Marianne" w:hAnsi="Marianne"/>
          <w:spacing w:val="-5"/>
          <w:sz w:val="22"/>
          <w:szCs w:val="22"/>
        </w:rPr>
      </w:pPr>
      <w:r w:rsidRPr="004D160F">
        <w:rPr>
          <w:rFonts w:ascii="Marianne" w:hAnsi="Marianne"/>
          <w:sz w:val="22"/>
          <w:szCs w:val="22"/>
        </w:rPr>
        <w:t>1°</w:t>
      </w:r>
      <w:r w:rsidRPr="004D160F">
        <w:rPr>
          <w:rFonts w:ascii="Marianne" w:hAnsi="Marianne"/>
          <w:spacing w:val="-2"/>
          <w:sz w:val="22"/>
          <w:szCs w:val="22"/>
        </w:rPr>
        <w:t xml:space="preserve"> </w:t>
      </w:r>
      <w:r w:rsidRPr="004D160F">
        <w:rPr>
          <w:rFonts w:ascii="Marianne" w:hAnsi="Marianne"/>
          <w:sz w:val="22"/>
          <w:szCs w:val="22"/>
        </w:rPr>
        <w:t>Subvention pour les mobiles</w:t>
      </w:r>
      <w:r w:rsidRPr="004D160F">
        <w:rPr>
          <w:rFonts w:ascii="Marianne" w:hAnsi="Marianne"/>
          <w:spacing w:val="-1"/>
          <w:sz w:val="22"/>
          <w:szCs w:val="22"/>
        </w:rPr>
        <w:t xml:space="preserve"> </w:t>
      </w:r>
      <w:r w:rsidRPr="004D160F">
        <w:rPr>
          <w:rFonts w:ascii="Marianne" w:hAnsi="Marianne"/>
          <w:spacing w:val="-5"/>
          <w:sz w:val="22"/>
          <w:szCs w:val="22"/>
        </w:rPr>
        <w:t>RRF</w:t>
      </w:r>
    </w:p>
    <w:p w14:paraId="16B134B4" w14:textId="04E34C6D" w:rsidR="00E92023" w:rsidRPr="004D160F" w:rsidRDefault="00AC2F38" w:rsidP="000F2895">
      <w:pPr>
        <w:pStyle w:val="Corpsdetexte"/>
        <w:spacing w:before="115"/>
        <w:ind w:left="220" w:right="215"/>
        <w:jc w:val="both"/>
        <w:rPr>
          <w:rFonts w:ascii="Marianne" w:hAnsi="Marianne"/>
          <w:sz w:val="22"/>
          <w:szCs w:val="22"/>
        </w:rPr>
      </w:pPr>
      <w:r w:rsidRPr="004D160F">
        <w:rPr>
          <w:rFonts w:ascii="Marianne" w:hAnsi="Marianne"/>
          <w:sz w:val="22"/>
          <w:szCs w:val="22"/>
        </w:rPr>
        <w:t>Le montant de la subvention pour les mobiles RRF</w:t>
      </w:r>
      <w:r w:rsidR="00FB1091" w:rsidRPr="004D160F">
        <w:rPr>
          <w:rFonts w:ascii="Marianne" w:hAnsi="Marianne"/>
          <w:sz w:val="22"/>
          <w:szCs w:val="22"/>
        </w:rPr>
        <w:t xml:space="preserve"> s’élève</w:t>
      </w:r>
      <w:r w:rsidR="00FB1091" w:rsidRPr="004D160F">
        <w:rPr>
          <w:rFonts w:ascii="Marianne" w:hAnsi="Marianne"/>
          <w:spacing w:val="-2"/>
          <w:sz w:val="22"/>
          <w:szCs w:val="22"/>
        </w:rPr>
        <w:t xml:space="preserve"> </w:t>
      </w:r>
      <w:r w:rsidRPr="004D160F">
        <w:rPr>
          <w:rFonts w:ascii="Marianne" w:hAnsi="Marianne"/>
          <w:sz w:val="22"/>
          <w:szCs w:val="22"/>
        </w:rPr>
        <w:t xml:space="preserve">à </w:t>
      </w:r>
      <w:r w:rsidRPr="004D160F">
        <w:rPr>
          <w:rFonts w:ascii="Marianne" w:hAnsi="Marianne"/>
          <w:sz w:val="22"/>
          <w:szCs w:val="22"/>
          <w:highlight w:val="yellow"/>
        </w:rPr>
        <w:t>XXX</w:t>
      </w:r>
      <w:r w:rsidRPr="004D160F">
        <w:rPr>
          <w:rFonts w:ascii="Marianne" w:hAnsi="Marianne"/>
          <w:sz w:val="22"/>
          <w:szCs w:val="22"/>
        </w:rPr>
        <w:t xml:space="preserve"> €. Cette somme correspond à un coût unitaire fixe de 360 € par </w:t>
      </w:r>
      <w:r w:rsidR="00EA135B" w:rsidRPr="004D160F">
        <w:rPr>
          <w:rFonts w:ascii="Marianne" w:hAnsi="Marianne"/>
          <w:sz w:val="22"/>
          <w:szCs w:val="22"/>
        </w:rPr>
        <w:t>terminal</w:t>
      </w:r>
      <w:r w:rsidR="00D57F71" w:rsidRPr="004D160F">
        <w:rPr>
          <w:rFonts w:ascii="Marianne" w:hAnsi="Marianne"/>
          <w:sz w:val="22"/>
          <w:szCs w:val="22"/>
        </w:rPr>
        <w:t xml:space="preserve"> </w:t>
      </w:r>
      <w:r w:rsidRPr="004D160F">
        <w:rPr>
          <w:rFonts w:ascii="Marianne" w:hAnsi="Marianne"/>
          <w:sz w:val="22"/>
          <w:szCs w:val="22"/>
        </w:rPr>
        <w:t>ou tablette, multiplié par le nombre total d’abonnements que l</w:t>
      </w:r>
      <w:r w:rsidR="002E0E1C" w:rsidRPr="004D160F">
        <w:rPr>
          <w:rFonts w:ascii="Marianne" w:hAnsi="Marianne"/>
          <w:sz w:val="22"/>
          <w:szCs w:val="22"/>
        </w:rPr>
        <w:t xml:space="preserve">e SDIS </w:t>
      </w:r>
      <w:r w:rsidR="00A33400" w:rsidRPr="004D160F">
        <w:rPr>
          <w:rFonts w:ascii="Marianne" w:hAnsi="Marianne"/>
          <w:sz w:val="22"/>
          <w:szCs w:val="22"/>
        </w:rPr>
        <w:t>commande</w:t>
      </w:r>
      <w:r w:rsidRPr="004D160F">
        <w:rPr>
          <w:rFonts w:ascii="Marianne" w:hAnsi="Marianne"/>
          <w:sz w:val="22"/>
          <w:szCs w:val="22"/>
        </w:rPr>
        <w:t>.</w:t>
      </w:r>
    </w:p>
    <w:p w14:paraId="5AF2FEA5" w14:textId="77777777" w:rsidR="000F2895" w:rsidRPr="004D160F" w:rsidRDefault="000F2895" w:rsidP="000F2895">
      <w:pPr>
        <w:pStyle w:val="Corpsdetexte"/>
        <w:spacing w:before="115"/>
        <w:ind w:left="220" w:right="215"/>
        <w:jc w:val="both"/>
        <w:rPr>
          <w:rFonts w:ascii="Marianne" w:hAnsi="Marianne"/>
          <w:sz w:val="22"/>
          <w:szCs w:val="22"/>
        </w:rPr>
      </w:pPr>
    </w:p>
    <w:p w14:paraId="5493486D" w14:textId="77B8906D" w:rsidR="00B0219B" w:rsidRPr="004D160F" w:rsidRDefault="00602BDA">
      <w:pPr>
        <w:pStyle w:val="Titre2"/>
        <w:spacing w:before="125"/>
        <w:rPr>
          <w:rFonts w:ascii="Marianne" w:hAnsi="Marianne"/>
          <w:sz w:val="22"/>
          <w:szCs w:val="22"/>
        </w:rPr>
      </w:pPr>
      <w:r w:rsidRPr="004D160F">
        <w:rPr>
          <w:rFonts w:ascii="Marianne" w:hAnsi="Marianne"/>
          <w:sz w:val="22"/>
          <w:szCs w:val="22"/>
        </w:rPr>
        <w:t>2°</w:t>
      </w:r>
      <w:r w:rsidRPr="004D160F">
        <w:rPr>
          <w:rFonts w:ascii="Marianne" w:hAnsi="Marianne"/>
          <w:spacing w:val="-1"/>
          <w:sz w:val="22"/>
          <w:szCs w:val="22"/>
        </w:rPr>
        <w:t xml:space="preserve"> </w:t>
      </w:r>
      <w:r w:rsidR="00585B81" w:rsidRPr="004D160F">
        <w:rPr>
          <w:rFonts w:ascii="Marianne" w:hAnsi="Marianne"/>
          <w:sz w:val="22"/>
          <w:szCs w:val="22"/>
        </w:rPr>
        <w:t>S</w:t>
      </w:r>
      <w:r w:rsidR="00110A8E" w:rsidRPr="004D160F">
        <w:rPr>
          <w:rFonts w:ascii="Marianne" w:hAnsi="Marianne"/>
          <w:spacing w:val="-2"/>
          <w:sz w:val="22"/>
          <w:szCs w:val="22"/>
        </w:rPr>
        <w:t xml:space="preserve">ubvention </w:t>
      </w:r>
      <w:r w:rsidR="00585B81" w:rsidRPr="004D160F">
        <w:rPr>
          <w:rFonts w:ascii="Marianne" w:hAnsi="Marianne"/>
          <w:sz w:val="22"/>
          <w:szCs w:val="22"/>
        </w:rPr>
        <w:t>pour les</w:t>
      </w:r>
      <w:r w:rsidR="00B657C8" w:rsidRPr="004D160F">
        <w:rPr>
          <w:rFonts w:ascii="Marianne" w:hAnsi="Marianne"/>
          <w:sz w:val="22"/>
          <w:szCs w:val="22"/>
        </w:rPr>
        <w:t xml:space="preserve"> </w:t>
      </w:r>
      <w:r w:rsidRPr="004D160F">
        <w:rPr>
          <w:rFonts w:ascii="Marianne" w:hAnsi="Marianne"/>
          <w:sz w:val="22"/>
          <w:szCs w:val="22"/>
        </w:rPr>
        <w:t>accessoires</w:t>
      </w:r>
      <w:r w:rsidRPr="004D160F">
        <w:rPr>
          <w:rFonts w:ascii="Marianne" w:hAnsi="Marianne"/>
          <w:spacing w:val="1"/>
          <w:sz w:val="22"/>
          <w:szCs w:val="22"/>
        </w:rPr>
        <w:t xml:space="preserve"> </w:t>
      </w:r>
      <w:r w:rsidRPr="004D160F">
        <w:rPr>
          <w:rFonts w:ascii="Marianne" w:hAnsi="Marianne"/>
          <w:spacing w:val="-5"/>
          <w:sz w:val="22"/>
          <w:szCs w:val="22"/>
        </w:rPr>
        <w:t>RRF</w:t>
      </w:r>
    </w:p>
    <w:p w14:paraId="7886A1B9" w14:textId="7ECFEA8C" w:rsidR="00877D24" w:rsidRPr="004D160F" w:rsidRDefault="00877D24" w:rsidP="0075493E">
      <w:pPr>
        <w:pStyle w:val="Corpsdetexte"/>
        <w:spacing w:before="115"/>
        <w:ind w:left="220" w:right="215"/>
        <w:jc w:val="both"/>
        <w:rPr>
          <w:rFonts w:ascii="Marianne" w:hAnsi="Marianne"/>
          <w:sz w:val="22"/>
          <w:szCs w:val="22"/>
        </w:rPr>
      </w:pPr>
      <w:r w:rsidRPr="004D160F">
        <w:rPr>
          <w:rFonts w:ascii="Marianne" w:hAnsi="Marianne"/>
          <w:sz w:val="22"/>
          <w:szCs w:val="22"/>
        </w:rPr>
        <w:t xml:space="preserve">Le montant de la subvention pour les accessoires RRF s’élève à </w:t>
      </w:r>
      <w:r w:rsidRPr="004D160F">
        <w:rPr>
          <w:rFonts w:ascii="Marianne" w:hAnsi="Marianne"/>
          <w:sz w:val="22"/>
          <w:szCs w:val="22"/>
          <w:highlight w:val="yellow"/>
        </w:rPr>
        <w:t>YYY</w:t>
      </w:r>
      <w:r w:rsidRPr="004D160F">
        <w:rPr>
          <w:rFonts w:ascii="Marianne" w:hAnsi="Marianne"/>
          <w:sz w:val="22"/>
          <w:szCs w:val="22"/>
        </w:rPr>
        <w:t xml:space="preserve"> €. Ce montant reflète la </w:t>
      </w:r>
      <w:r w:rsidRPr="004D160F">
        <w:rPr>
          <w:rFonts w:ascii="Marianne" w:hAnsi="Marianne"/>
          <w:sz w:val="22"/>
          <w:szCs w:val="22"/>
        </w:rPr>
        <w:lastRenderedPageBreak/>
        <w:t>valeur des accessoires que l</w:t>
      </w:r>
      <w:r w:rsidR="002E0E1C" w:rsidRPr="004D160F">
        <w:rPr>
          <w:rFonts w:ascii="Marianne" w:hAnsi="Marianne"/>
          <w:sz w:val="22"/>
          <w:szCs w:val="22"/>
        </w:rPr>
        <w:t xml:space="preserve">e SDIS </w:t>
      </w:r>
      <w:r w:rsidR="00465732" w:rsidRPr="004D160F">
        <w:rPr>
          <w:rFonts w:ascii="Marianne" w:hAnsi="Marianne"/>
          <w:sz w:val="22"/>
          <w:szCs w:val="22"/>
        </w:rPr>
        <w:t>acquiert</w:t>
      </w:r>
      <w:r w:rsidRPr="004D160F">
        <w:rPr>
          <w:rFonts w:ascii="Marianne" w:hAnsi="Marianne"/>
          <w:sz w:val="22"/>
          <w:szCs w:val="22"/>
        </w:rPr>
        <w:t xml:space="preserve"> conformément à </w:t>
      </w:r>
      <w:r w:rsidR="00465732" w:rsidRPr="004D160F">
        <w:rPr>
          <w:rFonts w:ascii="Marianne" w:hAnsi="Marianne"/>
          <w:sz w:val="22"/>
          <w:szCs w:val="22"/>
        </w:rPr>
        <w:t>s</w:t>
      </w:r>
      <w:r w:rsidRPr="004D160F">
        <w:rPr>
          <w:rFonts w:ascii="Marianne" w:hAnsi="Marianne"/>
          <w:sz w:val="22"/>
          <w:szCs w:val="22"/>
        </w:rPr>
        <w:t>a commande.</w:t>
      </w:r>
    </w:p>
    <w:p w14:paraId="669D97A2" w14:textId="77777777" w:rsidR="0082352E" w:rsidRPr="004D160F" w:rsidRDefault="0082352E">
      <w:pPr>
        <w:pStyle w:val="Corpsdetexte"/>
        <w:spacing w:before="115"/>
        <w:ind w:left="220" w:right="215"/>
        <w:jc w:val="both"/>
        <w:rPr>
          <w:rFonts w:ascii="Marianne" w:hAnsi="Marianne"/>
          <w:color w:val="000000"/>
          <w:sz w:val="22"/>
          <w:szCs w:val="22"/>
        </w:rPr>
      </w:pPr>
    </w:p>
    <w:p w14:paraId="14DA1692" w14:textId="7A5567E0" w:rsidR="0075493E" w:rsidRPr="004D160F" w:rsidRDefault="0075493E" w:rsidP="007D371A">
      <w:pPr>
        <w:pStyle w:val="Titre2"/>
        <w:rPr>
          <w:rFonts w:ascii="Marianne" w:hAnsi="Marianne"/>
          <w:sz w:val="22"/>
          <w:szCs w:val="22"/>
        </w:rPr>
      </w:pPr>
      <w:r w:rsidRPr="004D160F">
        <w:rPr>
          <w:rFonts w:ascii="Marianne" w:hAnsi="Marianne"/>
          <w:sz w:val="22"/>
          <w:szCs w:val="22"/>
        </w:rPr>
        <w:t>Modalités de versement de la subvention pour les matériels RRF</w:t>
      </w:r>
    </w:p>
    <w:p w14:paraId="1222B28F" w14:textId="66511918" w:rsidR="00B6611A" w:rsidRPr="004D160F" w:rsidRDefault="007E05C9" w:rsidP="00465732">
      <w:pPr>
        <w:pStyle w:val="Corpsdetexte"/>
        <w:spacing w:before="121"/>
        <w:ind w:left="220" w:right="218"/>
        <w:jc w:val="both"/>
        <w:rPr>
          <w:rFonts w:ascii="Marianne" w:hAnsi="Marianne"/>
          <w:sz w:val="22"/>
          <w:szCs w:val="22"/>
        </w:rPr>
      </w:pPr>
      <w:r w:rsidRPr="004D160F">
        <w:rPr>
          <w:rFonts w:ascii="Marianne" w:hAnsi="Marianne"/>
          <w:sz w:val="22"/>
          <w:szCs w:val="22"/>
        </w:rPr>
        <w:t xml:space="preserve">La subvention </w:t>
      </w:r>
      <w:r w:rsidR="00A33400" w:rsidRPr="004D160F">
        <w:rPr>
          <w:rFonts w:ascii="Marianne" w:hAnsi="Marianne"/>
          <w:sz w:val="22"/>
          <w:szCs w:val="22"/>
        </w:rPr>
        <w:t xml:space="preserve">attachée à chaque commande </w:t>
      </w:r>
      <w:r w:rsidRPr="004D160F">
        <w:rPr>
          <w:rFonts w:ascii="Marianne" w:hAnsi="Marianne"/>
          <w:sz w:val="22"/>
          <w:szCs w:val="22"/>
        </w:rPr>
        <w:t>sera versée en une seule fois à compter de la signature de la présente convention et, au plus tard, avant la première facturation.</w:t>
      </w:r>
    </w:p>
    <w:p w14:paraId="5C0174EF" w14:textId="3D5D9A7F" w:rsidR="00B6611A" w:rsidRPr="004D160F" w:rsidRDefault="00CC720B" w:rsidP="00465732">
      <w:pPr>
        <w:pStyle w:val="Corpsdetexte"/>
        <w:spacing w:before="121"/>
        <w:ind w:left="220" w:right="218"/>
        <w:jc w:val="both"/>
        <w:rPr>
          <w:rFonts w:ascii="Marianne" w:hAnsi="Marianne"/>
          <w:sz w:val="22"/>
          <w:szCs w:val="22"/>
        </w:rPr>
      </w:pPr>
      <w:r w:rsidRPr="004D160F">
        <w:rPr>
          <w:rFonts w:ascii="Marianne" w:hAnsi="Marianne"/>
          <w:sz w:val="22"/>
          <w:szCs w:val="22"/>
        </w:rPr>
        <w:t>Le renouvellement de la présente convention</w:t>
      </w:r>
      <w:r w:rsidR="0082352E" w:rsidRPr="004D160F">
        <w:rPr>
          <w:rFonts w:ascii="Marianne" w:hAnsi="Marianne"/>
          <w:spacing w:val="-4"/>
          <w:sz w:val="22"/>
          <w:szCs w:val="22"/>
        </w:rPr>
        <w:t xml:space="preserve"> </w:t>
      </w:r>
      <w:r w:rsidR="00E21BE3" w:rsidRPr="004D160F">
        <w:rPr>
          <w:rFonts w:ascii="Marianne" w:hAnsi="Marianne"/>
          <w:spacing w:val="-4"/>
          <w:sz w:val="22"/>
          <w:szCs w:val="22"/>
        </w:rPr>
        <w:t xml:space="preserve">est </w:t>
      </w:r>
      <w:r w:rsidR="002358F3" w:rsidRPr="004D160F">
        <w:rPr>
          <w:rFonts w:ascii="Marianne" w:hAnsi="Marianne"/>
          <w:spacing w:val="-4"/>
          <w:sz w:val="22"/>
          <w:szCs w:val="22"/>
        </w:rPr>
        <w:t>envisageable</w:t>
      </w:r>
      <w:r w:rsidR="00E21BE3" w:rsidRPr="004D160F">
        <w:rPr>
          <w:rFonts w:ascii="Marianne" w:hAnsi="Marianne"/>
          <w:spacing w:val="-4"/>
          <w:sz w:val="22"/>
          <w:szCs w:val="22"/>
        </w:rPr>
        <w:t xml:space="preserve"> </w:t>
      </w:r>
      <w:r w:rsidR="0082352E" w:rsidRPr="004D160F">
        <w:rPr>
          <w:rFonts w:ascii="Marianne" w:hAnsi="Marianne"/>
          <w:sz w:val="22"/>
          <w:szCs w:val="22"/>
        </w:rPr>
        <w:t>après</w:t>
      </w:r>
      <w:r w:rsidR="0082352E" w:rsidRPr="004D160F">
        <w:rPr>
          <w:rFonts w:ascii="Marianne" w:hAnsi="Marianne"/>
          <w:spacing w:val="-2"/>
          <w:sz w:val="22"/>
          <w:szCs w:val="22"/>
        </w:rPr>
        <w:t xml:space="preserve"> </w:t>
      </w:r>
      <w:r w:rsidR="00552FB7" w:rsidRPr="004D160F">
        <w:rPr>
          <w:rFonts w:ascii="Marianne" w:hAnsi="Marianne"/>
          <w:spacing w:val="-2"/>
          <w:sz w:val="22"/>
          <w:szCs w:val="22"/>
        </w:rPr>
        <w:t xml:space="preserve">une </w:t>
      </w:r>
      <w:r w:rsidR="00D57F71" w:rsidRPr="004D160F">
        <w:rPr>
          <w:rFonts w:ascii="Marianne" w:hAnsi="Marianne"/>
          <w:spacing w:val="-2"/>
          <w:sz w:val="22"/>
          <w:szCs w:val="22"/>
        </w:rPr>
        <w:t xml:space="preserve">durée de </w:t>
      </w:r>
      <w:r w:rsidR="0082352E" w:rsidRPr="004D160F">
        <w:rPr>
          <w:rFonts w:ascii="Marianne" w:hAnsi="Marianne"/>
          <w:sz w:val="22"/>
          <w:szCs w:val="22"/>
        </w:rPr>
        <w:t>trois</w:t>
      </w:r>
      <w:r w:rsidR="0082352E" w:rsidRPr="004D160F">
        <w:rPr>
          <w:rFonts w:ascii="Marianne" w:hAnsi="Marianne"/>
          <w:spacing w:val="-2"/>
          <w:sz w:val="22"/>
          <w:szCs w:val="22"/>
        </w:rPr>
        <w:t xml:space="preserve"> </w:t>
      </w:r>
      <w:r w:rsidR="0082352E" w:rsidRPr="004D160F">
        <w:rPr>
          <w:rFonts w:ascii="Marianne" w:hAnsi="Marianne"/>
          <w:sz w:val="22"/>
          <w:szCs w:val="22"/>
        </w:rPr>
        <w:t>ans</w:t>
      </w:r>
      <w:r w:rsidR="00552FB7" w:rsidRPr="004D160F">
        <w:rPr>
          <w:rFonts w:ascii="Marianne" w:hAnsi="Marianne"/>
          <w:spacing w:val="-2"/>
          <w:sz w:val="22"/>
          <w:szCs w:val="22"/>
        </w:rPr>
        <w:t xml:space="preserve">, afin de </w:t>
      </w:r>
      <w:r w:rsidR="0082352E" w:rsidRPr="004D160F">
        <w:rPr>
          <w:rFonts w:ascii="Marianne" w:hAnsi="Marianne"/>
          <w:sz w:val="22"/>
          <w:szCs w:val="22"/>
        </w:rPr>
        <w:t>subventionner</w:t>
      </w:r>
      <w:r w:rsidR="0082352E" w:rsidRPr="004D160F">
        <w:rPr>
          <w:rFonts w:ascii="Marianne" w:hAnsi="Marianne"/>
          <w:spacing w:val="-2"/>
          <w:sz w:val="22"/>
          <w:szCs w:val="22"/>
        </w:rPr>
        <w:t xml:space="preserve"> </w:t>
      </w:r>
      <w:r w:rsidR="0082352E" w:rsidRPr="004D160F">
        <w:rPr>
          <w:rFonts w:ascii="Marianne" w:hAnsi="Marianne"/>
          <w:sz w:val="22"/>
          <w:szCs w:val="22"/>
        </w:rPr>
        <w:t xml:space="preserve">les </w:t>
      </w:r>
      <w:r w:rsidR="00EA135B" w:rsidRPr="004D160F">
        <w:rPr>
          <w:rFonts w:ascii="Marianne" w:hAnsi="Marianne"/>
          <w:sz w:val="22"/>
          <w:szCs w:val="22"/>
        </w:rPr>
        <w:t>terminaux</w:t>
      </w:r>
      <w:r w:rsidR="00D57F71" w:rsidRPr="004D160F">
        <w:rPr>
          <w:rFonts w:ascii="Marianne" w:hAnsi="Marianne"/>
          <w:sz w:val="22"/>
          <w:szCs w:val="22"/>
        </w:rPr>
        <w:t xml:space="preserve"> </w:t>
      </w:r>
      <w:r w:rsidR="0082352E" w:rsidRPr="004D160F">
        <w:rPr>
          <w:rFonts w:ascii="Marianne" w:hAnsi="Marianne"/>
          <w:sz w:val="22"/>
          <w:szCs w:val="22"/>
        </w:rPr>
        <w:t>et tablettes renouvelés par le S</w:t>
      </w:r>
      <w:r w:rsidR="00D57F71" w:rsidRPr="004D160F">
        <w:rPr>
          <w:rFonts w:ascii="Marianne" w:hAnsi="Marianne"/>
          <w:sz w:val="22"/>
          <w:szCs w:val="22"/>
        </w:rPr>
        <w:t>D</w:t>
      </w:r>
      <w:r w:rsidR="0082352E" w:rsidRPr="004D160F">
        <w:rPr>
          <w:rFonts w:ascii="Marianne" w:hAnsi="Marianne"/>
          <w:sz w:val="22"/>
          <w:szCs w:val="22"/>
        </w:rPr>
        <w:t>IS.</w:t>
      </w:r>
      <w:r w:rsidR="0061510A" w:rsidRPr="004D160F">
        <w:rPr>
          <w:rFonts w:ascii="Marianne" w:hAnsi="Marianne"/>
          <w:sz w:val="22"/>
          <w:szCs w:val="22"/>
        </w:rPr>
        <w:t xml:space="preserve"> </w:t>
      </w:r>
      <w:r w:rsidR="00761216" w:rsidRPr="004D160F">
        <w:rPr>
          <w:rFonts w:ascii="Marianne" w:hAnsi="Marianne"/>
          <w:sz w:val="22"/>
          <w:szCs w:val="22"/>
        </w:rPr>
        <w:t>À noter qu</w:t>
      </w:r>
      <w:r w:rsidR="00E94C9D" w:rsidRPr="004D160F">
        <w:rPr>
          <w:rFonts w:ascii="Marianne" w:hAnsi="Marianne"/>
          <w:sz w:val="22"/>
          <w:szCs w:val="22"/>
        </w:rPr>
        <w:t>’après 36 mois, les</w:t>
      </w:r>
      <w:r w:rsidR="0061510A" w:rsidRPr="004D160F">
        <w:rPr>
          <w:rFonts w:ascii="Marianne" w:hAnsi="Marianne"/>
          <w:sz w:val="22"/>
          <w:szCs w:val="22"/>
        </w:rPr>
        <w:t xml:space="preserve"> accessoires </w:t>
      </w:r>
      <w:r w:rsidR="00D57F71" w:rsidRPr="004D160F">
        <w:rPr>
          <w:rFonts w:ascii="Marianne" w:hAnsi="Marianne"/>
          <w:sz w:val="22"/>
          <w:szCs w:val="22"/>
        </w:rPr>
        <w:t xml:space="preserve">auront </w:t>
      </w:r>
      <w:r w:rsidR="001164D4" w:rsidRPr="004D160F">
        <w:rPr>
          <w:rFonts w:ascii="Marianne" w:hAnsi="Marianne"/>
          <w:sz w:val="22"/>
          <w:szCs w:val="22"/>
        </w:rPr>
        <w:t>de</w:t>
      </w:r>
      <w:r w:rsidR="00D57F71" w:rsidRPr="004D160F">
        <w:rPr>
          <w:rFonts w:ascii="Marianne" w:hAnsi="Marianne"/>
          <w:sz w:val="22"/>
          <w:szCs w:val="22"/>
        </w:rPr>
        <w:t>s</w:t>
      </w:r>
      <w:r w:rsidR="001164D4" w:rsidRPr="004D160F">
        <w:rPr>
          <w:rFonts w:ascii="Marianne" w:hAnsi="Marianne"/>
          <w:sz w:val="22"/>
          <w:szCs w:val="22"/>
        </w:rPr>
        <w:t xml:space="preserve"> </w:t>
      </w:r>
      <w:r w:rsidR="0061510A" w:rsidRPr="004D160F">
        <w:rPr>
          <w:rFonts w:ascii="Marianne" w:hAnsi="Marianne"/>
          <w:sz w:val="22"/>
          <w:szCs w:val="22"/>
        </w:rPr>
        <w:t>frais de location nuls.</w:t>
      </w:r>
    </w:p>
    <w:p w14:paraId="42919276" w14:textId="36519D6A" w:rsidR="00CA7E46" w:rsidRPr="004D160F" w:rsidRDefault="00CA7E46" w:rsidP="00B6611A">
      <w:pPr>
        <w:pStyle w:val="Corpsdetexte"/>
        <w:spacing w:before="121"/>
        <w:ind w:left="220" w:right="218"/>
        <w:jc w:val="both"/>
        <w:rPr>
          <w:rFonts w:ascii="Marianne" w:hAnsi="Marianne"/>
          <w:sz w:val="22"/>
          <w:szCs w:val="22"/>
        </w:rPr>
      </w:pPr>
      <w:bookmarkStart w:id="0" w:name="_Hlk178091523"/>
      <w:r w:rsidRPr="004D160F">
        <w:rPr>
          <w:rFonts w:ascii="Marianne" w:hAnsi="Marianne"/>
          <w:sz w:val="22"/>
          <w:szCs w:val="22"/>
        </w:rPr>
        <w:t xml:space="preserve">Toute commande </w:t>
      </w:r>
      <w:r w:rsidR="00465732" w:rsidRPr="004D160F">
        <w:rPr>
          <w:rFonts w:ascii="Marianne" w:hAnsi="Marianne"/>
          <w:sz w:val="22"/>
          <w:szCs w:val="22"/>
        </w:rPr>
        <w:t xml:space="preserve">complémentaire </w:t>
      </w:r>
      <w:r w:rsidRPr="004D160F">
        <w:rPr>
          <w:rFonts w:ascii="Marianne" w:hAnsi="Marianne"/>
          <w:sz w:val="22"/>
          <w:szCs w:val="22"/>
        </w:rPr>
        <w:t xml:space="preserve">de </w:t>
      </w:r>
      <w:r w:rsidR="00A33400" w:rsidRPr="004D160F">
        <w:rPr>
          <w:rFonts w:ascii="Marianne" w:hAnsi="Marianne"/>
          <w:sz w:val="22"/>
          <w:szCs w:val="22"/>
        </w:rPr>
        <w:t>smartphones</w:t>
      </w:r>
      <w:r w:rsidRPr="004D160F">
        <w:rPr>
          <w:rFonts w:ascii="Marianne" w:hAnsi="Marianne"/>
          <w:sz w:val="22"/>
          <w:szCs w:val="22"/>
        </w:rPr>
        <w:t xml:space="preserve">, tablettes et accessoires, </w:t>
      </w:r>
      <w:r w:rsidR="00A33400" w:rsidRPr="004D160F">
        <w:rPr>
          <w:rFonts w:ascii="Marianne" w:hAnsi="Marianne"/>
          <w:sz w:val="22"/>
          <w:szCs w:val="22"/>
        </w:rPr>
        <w:t xml:space="preserve">pourra donner lieu </w:t>
      </w:r>
      <w:r w:rsidR="005D2BE0" w:rsidRPr="004D160F">
        <w:rPr>
          <w:rFonts w:ascii="Marianne" w:hAnsi="Marianne"/>
          <w:sz w:val="22"/>
          <w:szCs w:val="22"/>
        </w:rPr>
        <w:t xml:space="preserve">à une </w:t>
      </w:r>
      <w:r w:rsidR="00465732" w:rsidRPr="004D160F">
        <w:rPr>
          <w:rFonts w:ascii="Marianne" w:hAnsi="Marianne"/>
          <w:sz w:val="22"/>
          <w:szCs w:val="22"/>
        </w:rPr>
        <w:t xml:space="preserve">nouvelle </w:t>
      </w:r>
      <w:r w:rsidRPr="004D160F">
        <w:rPr>
          <w:rFonts w:ascii="Marianne" w:hAnsi="Marianne"/>
          <w:sz w:val="22"/>
          <w:szCs w:val="22"/>
        </w:rPr>
        <w:t>subvention d’équipement pour les matériels RRF.</w:t>
      </w:r>
      <w:r w:rsidR="00EA135B" w:rsidRPr="004D160F">
        <w:rPr>
          <w:rFonts w:ascii="Marianne" w:hAnsi="Marianne"/>
          <w:sz w:val="22"/>
          <w:szCs w:val="22"/>
        </w:rPr>
        <w:t xml:space="preserve"> Elle fera l’objet d’une convention dédiée.</w:t>
      </w:r>
    </w:p>
    <w:bookmarkEnd w:id="0"/>
    <w:p w14:paraId="064FB328" w14:textId="2684473A" w:rsidR="00B0219B" w:rsidRPr="004D160F" w:rsidRDefault="00B0219B" w:rsidP="00602BDA">
      <w:pPr>
        <w:pStyle w:val="Corpsdetexte"/>
        <w:spacing w:before="245"/>
        <w:rPr>
          <w:rFonts w:ascii="Marianne" w:hAnsi="Marianne"/>
          <w:sz w:val="22"/>
          <w:szCs w:val="22"/>
        </w:rPr>
      </w:pPr>
    </w:p>
    <w:p w14:paraId="116C8065" w14:textId="77777777" w:rsidR="00A02C3D" w:rsidRPr="004D160F" w:rsidRDefault="00A02C3D" w:rsidP="00A02C3D">
      <w:pPr>
        <w:pStyle w:val="Corpsdetexte"/>
        <w:ind w:left="220" w:right="213"/>
        <w:jc w:val="both"/>
        <w:rPr>
          <w:rFonts w:ascii="Marianne" w:hAnsi="Marianne"/>
          <w:sz w:val="22"/>
          <w:szCs w:val="22"/>
        </w:rPr>
      </w:pPr>
    </w:p>
    <w:p w14:paraId="0527CA90" w14:textId="5DE9D254" w:rsidR="007F5C9F" w:rsidRPr="004D160F" w:rsidRDefault="00602BDA" w:rsidP="00546192">
      <w:pPr>
        <w:pStyle w:val="Titre1"/>
        <w:jc w:val="both"/>
        <w:rPr>
          <w:rFonts w:ascii="Marianne" w:hAnsi="Marianne"/>
          <w:color w:val="000009"/>
          <w:spacing w:val="-5"/>
          <w:sz w:val="22"/>
          <w:szCs w:val="22"/>
        </w:rPr>
      </w:pPr>
      <w:r w:rsidRPr="004D160F">
        <w:rPr>
          <w:rFonts w:ascii="Marianne" w:hAnsi="Marianne"/>
          <w:color w:val="000009"/>
          <w:sz w:val="22"/>
          <w:szCs w:val="22"/>
        </w:rPr>
        <w:t>ARTICLE</w:t>
      </w:r>
      <w:r w:rsidRPr="004D160F">
        <w:rPr>
          <w:rFonts w:ascii="Marianne" w:hAnsi="Marianne"/>
          <w:color w:val="000009"/>
          <w:spacing w:val="-1"/>
          <w:sz w:val="22"/>
          <w:szCs w:val="22"/>
        </w:rPr>
        <w:t xml:space="preserve"> </w:t>
      </w:r>
      <w:r w:rsidRPr="004D160F">
        <w:rPr>
          <w:rFonts w:ascii="Marianne" w:hAnsi="Marianne"/>
          <w:color w:val="000009"/>
          <w:sz w:val="22"/>
          <w:szCs w:val="22"/>
        </w:rPr>
        <w:t>5</w:t>
      </w:r>
      <w:r w:rsidRPr="004D160F">
        <w:rPr>
          <w:rFonts w:ascii="Marianne" w:hAnsi="Marianne"/>
          <w:color w:val="000009"/>
          <w:spacing w:val="-1"/>
          <w:sz w:val="22"/>
          <w:szCs w:val="22"/>
        </w:rPr>
        <w:t xml:space="preserve"> </w:t>
      </w:r>
      <w:r w:rsidRPr="004D160F">
        <w:rPr>
          <w:rFonts w:ascii="Marianne" w:hAnsi="Marianne"/>
          <w:color w:val="000009"/>
          <w:sz w:val="22"/>
          <w:szCs w:val="22"/>
        </w:rPr>
        <w:t>– EFFETS</w:t>
      </w:r>
      <w:r w:rsidRPr="004D160F">
        <w:rPr>
          <w:rFonts w:ascii="Marianne" w:hAnsi="Marianne"/>
          <w:color w:val="000009"/>
          <w:spacing w:val="-1"/>
          <w:sz w:val="22"/>
          <w:szCs w:val="22"/>
        </w:rPr>
        <w:t xml:space="preserve"> </w:t>
      </w:r>
      <w:r w:rsidR="00486B11" w:rsidRPr="004D160F">
        <w:rPr>
          <w:rFonts w:ascii="Marianne" w:hAnsi="Marianne"/>
          <w:color w:val="000009"/>
          <w:sz w:val="22"/>
          <w:szCs w:val="22"/>
        </w:rPr>
        <w:t>DE LA</w:t>
      </w:r>
      <w:r w:rsidRPr="004D160F">
        <w:rPr>
          <w:rFonts w:ascii="Marianne" w:hAnsi="Marianne"/>
          <w:color w:val="000009"/>
          <w:spacing w:val="-1"/>
          <w:sz w:val="22"/>
          <w:szCs w:val="22"/>
        </w:rPr>
        <w:t xml:space="preserve"> </w:t>
      </w:r>
      <w:r w:rsidRPr="004D160F">
        <w:rPr>
          <w:rFonts w:ascii="Marianne" w:hAnsi="Marianne"/>
          <w:color w:val="000009"/>
          <w:sz w:val="22"/>
          <w:szCs w:val="22"/>
        </w:rPr>
        <w:t>SUBVENTION</w:t>
      </w:r>
      <w:r w:rsidRPr="004D160F">
        <w:rPr>
          <w:rFonts w:ascii="Marianne" w:hAnsi="Marianne"/>
          <w:color w:val="000009"/>
          <w:spacing w:val="-2"/>
          <w:sz w:val="22"/>
          <w:szCs w:val="22"/>
        </w:rPr>
        <w:t xml:space="preserve"> </w:t>
      </w:r>
      <w:r w:rsidRPr="004D160F">
        <w:rPr>
          <w:rFonts w:ascii="Marianne" w:hAnsi="Marianne"/>
          <w:color w:val="000009"/>
          <w:sz w:val="22"/>
          <w:szCs w:val="22"/>
        </w:rPr>
        <w:t>SUR</w:t>
      </w:r>
      <w:r w:rsidRPr="004D160F">
        <w:rPr>
          <w:rFonts w:ascii="Marianne" w:hAnsi="Marianne"/>
          <w:color w:val="000009"/>
          <w:spacing w:val="-2"/>
          <w:sz w:val="22"/>
          <w:szCs w:val="22"/>
        </w:rPr>
        <w:t xml:space="preserve"> </w:t>
      </w:r>
      <w:r w:rsidRPr="004D160F">
        <w:rPr>
          <w:rFonts w:ascii="Marianne" w:hAnsi="Marianne"/>
          <w:color w:val="000009"/>
          <w:sz w:val="22"/>
          <w:szCs w:val="22"/>
        </w:rPr>
        <w:t>LES</w:t>
      </w:r>
      <w:r w:rsidRPr="004D160F">
        <w:rPr>
          <w:rFonts w:ascii="Marianne" w:hAnsi="Marianne"/>
          <w:color w:val="000009"/>
          <w:spacing w:val="-1"/>
          <w:sz w:val="22"/>
          <w:szCs w:val="22"/>
        </w:rPr>
        <w:t xml:space="preserve"> </w:t>
      </w:r>
      <w:r w:rsidRPr="004D160F">
        <w:rPr>
          <w:rFonts w:ascii="Marianne" w:hAnsi="Marianne"/>
          <w:color w:val="000009"/>
          <w:sz w:val="22"/>
          <w:szCs w:val="22"/>
        </w:rPr>
        <w:t>REDEVANCES</w:t>
      </w:r>
      <w:r w:rsidRPr="004D160F">
        <w:rPr>
          <w:rFonts w:ascii="Marianne" w:hAnsi="Marianne"/>
          <w:color w:val="000009"/>
          <w:spacing w:val="2"/>
          <w:sz w:val="22"/>
          <w:szCs w:val="22"/>
        </w:rPr>
        <w:t xml:space="preserve"> </w:t>
      </w:r>
      <w:r w:rsidRPr="004D160F">
        <w:rPr>
          <w:rFonts w:ascii="Marianne" w:hAnsi="Marianne"/>
          <w:color w:val="000009"/>
          <w:sz w:val="22"/>
          <w:szCs w:val="22"/>
        </w:rPr>
        <w:t>DUES</w:t>
      </w:r>
      <w:r w:rsidRPr="004D160F">
        <w:rPr>
          <w:rFonts w:ascii="Marianne" w:hAnsi="Marianne"/>
          <w:color w:val="000009"/>
          <w:spacing w:val="-1"/>
          <w:sz w:val="22"/>
          <w:szCs w:val="22"/>
        </w:rPr>
        <w:t xml:space="preserve"> </w:t>
      </w:r>
      <w:r w:rsidRPr="004D160F">
        <w:rPr>
          <w:rFonts w:ascii="Marianne" w:hAnsi="Marianne"/>
          <w:color w:val="000009"/>
          <w:sz w:val="22"/>
          <w:szCs w:val="22"/>
        </w:rPr>
        <w:t>PAR</w:t>
      </w:r>
      <w:r w:rsidRPr="004D160F">
        <w:rPr>
          <w:rFonts w:ascii="Marianne" w:hAnsi="Marianne"/>
          <w:color w:val="000009"/>
          <w:spacing w:val="-2"/>
          <w:sz w:val="22"/>
          <w:szCs w:val="22"/>
        </w:rPr>
        <w:t xml:space="preserve"> </w:t>
      </w:r>
      <w:r w:rsidRPr="004D160F">
        <w:rPr>
          <w:rFonts w:ascii="Marianne" w:hAnsi="Marianne"/>
          <w:color w:val="000009"/>
          <w:sz w:val="22"/>
          <w:szCs w:val="22"/>
        </w:rPr>
        <w:t xml:space="preserve">LE </w:t>
      </w:r>
      <w:r w:rsidRPr="004D160F">
        <w:rPr>
          <w:rFonts w:ascii="Marianne" w:hAnsi="Marianne"/>
          <w:color w:val="000009"/>
          <w:spacing w:val="-5"/>
          <w:sz w:val="22"/>
          <w:szCs w:val="22"/>
        </w:rPr>
        <w:t>S</w:t>
      </w:r>
      <w:r w:rsidR="00D57F71" w:rsidRPr="004D160F">
        <w:rPr>
          <w:rFonts w:ascii="Marianne" w:hAnsi="Marianne"/>
          <w:color w:val="000009"/>
          <w:spacing w:val="-5"/>
          <w:sz w:val="22"/>
          <w:szCs w:val="22"/>
        </w:rPr>
        <w:t>DIS</w:t>
      </w:r>
    </w:p>
    <w:p w14:paraId="24CBD837" w14:textId="44056D53" w:rsidR="003D161B" w:rsidRPr="004D160F" w:rsidRDefault="00602BDA" w:rsidP="00546192">
      <w:pPr>
        <w:pStyle w:val="Corpsdetexte"/>
        <w:spacing w:before="121"/>
        <w:ind w:left="220" w:right="218"/>
        <w:jc w:val="both"/>
        <w:rPr>
          <w:rFonts w:ascii="Marianne" w:hAnsi="Marianne"/>
          <w:color w:val="000009"/>
          <w:sz w:val="22"/>
          <w:szCs w:val="22"/>
        </w:rPr>
      </w:pPr>
      <w:r w:rsidRPr="004D160F">
        <w:rPr>
          <w:rFonts w:ascii="Marianne" w:hAnsi="Marianne"/>
          <w:color w:val="000009"/>
          <w:sz w:val="22"/>
          <w:szCs w:val="22"/>
        </w:rPr>
        <w:t>La tarification appliquée au S</w:t>
      </w:r>
      <w:r w:rsidR="00D57F71" w:rsidRPr="004D160F">
        <w:rPr>
          <w:rFonts w:ascii="Marianne" w:hAnsi="Marianne"/>
          <w:color w:val="000009"/>
          <w:sz w:val="22"/>
          <w:szCs w:val="22"/>
        </w:rPr>
        <w:t>D</w:t>
      </w:r>
      <w:r w:rsidRPr="004D160F">
        <w:rPr>
          <w:rFonts w:ascii="Marianne" w:hAnsi="Marianne"/>
          <w:color w:val="000009"/>
          <w:sz w:val="22"/>
          <w:szCs w:val="22"/>
        </w:rPr>
        <w:t>IS du département</w:t>
      </w:r>
      <w:r w:rsidR="00465732" w:rsidRPr="004D160F">
        <w:rPr>
          <w:rFonts w:ascii="Marianne" w:hAnsi="Marianne"/>
          <w:color w:val="000009"/>
          <w:sz w:val="22"/>
          <w:szCs w:val="22"/>
        </w:rPr>
        <w:t xml:space="preserve"> </w:t>
      </w:r>
      <w:r w:rsidRPr="004D160F">
        <w:rPr>
          <w:rFonts w:ascii="Marianne" w:hAnsi="Marianne"/>
          <w:color w:val="000009"/>
          <w:sz w:val="22"/>
          <w:szCs w:val="22"/>
        </w:rPr>
        <w:t xml:space="preserve">de </w:t>
      </w:r>
      <w:r w:rsidRPr="004D160F">
        <w:rPr>
          <w:rFonts w:ascii="Marianne" w:hAnsi="Marianne"/>
          <w:color w:val="000009"/>
          <w:sz w:val="22"/>
          <w:szCs w:val="22"/>
          <w:highlight w:val="yellow"/>
        </w:rPr>
        <w:t>XX</w:t>
      </w:r>
      <w:r w:rsidRPr="004D160F">
        <w:rPr>
          <w:rFonts w:ascii="Marianne" w:hAnsi="Marianne"/>
          <w:color w:val="000009"/>
          <w:sz w:val="22"/>
          <w:szCs w:val="22"/>
        </w:rPr>
        <w:t xml:space="preserve"> pour l’utilisation des services du RRF tient compte d</w:t>
      </w:r>
      <w:r w:rsidR="003924B4" w:rsidRPr="004D160F">
        <w:rPr>
          <w:rFonts w:ascii="Marianne" w:hAnsi="Marianne"/>
          <w:color w:val="000009"/>
          <w:sz w:val="22"/>
          <w:szCs w:val="22"/>
        </w:rPr>
        <w:t>u</w:t>
      </w:r>
      <w:r w:rsidRPr="004D160F">
        <w:rPr>
          <w:rFonts w:ascii="Marianne" w:hAnsi="Marianne"/>
          <w:color w:val="000009"/>
          <w:sz w:val="22"/>
          <w:szCs w:val="22"/>
        </w:rPr>
        <w:t xml:space="preserve"> montant de</w:t>
      </w:r>
      <w:r w:rsidR="003924B4" w:rsidRPr="004D160F">
        <w:rPr>
          <w:rFonts w:ascii="Marianne" w:hAnsi="Marianne"/>
          <w:color w:val="000009"/>
          <w:sz w:val="22"/>
          <w:szCs w:val="22"/>
        </w:rPr>
        <w:t xml:space="preserve"> la</w:t>
      </w:r>
      <w:r w:rsidRPr="004D160F">
        <w:rPr>
          <w:rFonts w:ascii="Marianne" w:hAnsi="Marianne"/>
          <w:color w:val="000009"/>
          <w:sz w:val="22"/>
          <w:szCs w:val="22"/>
        </w:rPr>
        <w:t xml:space="preserve"> subvention d’équipement versée préalablement par le S</w:t>
      </w:r>
      <w:r w:rsidR="00D57F71" w:rsidRPr="004D160F">
        <w:rPr>
          <w:rFonts w:ascii="Marianne" w:hAnsi="Marianne"/>
          <w:color w:val="000009"/>
          <w:sz w:val="22"/>
          <w:szCs w:val="22"/>
        </w:rPr>
        <w:t>D</w:t>
      </w:r>
      <w:r w:rsidRPr="004D160F">
        <w:rPr>
          <w:rFonts w:ascii="Marianne" w:hAnsi="Marianne"/>
          <w:color w:val="000009"/>
          <w:sz w:val="22"/>
          <w:szCs w:val="22"/>
        </w:rPr>
        <w:t>IS à l’ACMOSS.</w:t>
      </w:r>
    </w:p>
    <w:p w14:paraId="34D6811C" w14:textId="77777777" w:rsidR="003D161B" w:rsidRPr="004D160F" w:rsidRDefault="003D161B" w:rsidP="003D161B">
      <w:pPr>
        <w:pStyle w:val="Corpsdetexte"/>
        <w:ind w:left="220" w:right="216"/>
        <w:jc w:val="both"/>
        <w:rPr>
          <w:rFonts w:ascii="Marianne" w:hAnsi="Marianne"/>
          <w:color w:val="000009"/>
          <w:sz w:val="22"/>
          <w:szCs w:val="22"/>
        </w:rPr>
      </w:pPr>
    </w:p>
    <w:p w14:paraId="36725FDD" w14:textId="0B757A03" w:rsidR="00B0219B" w:rsidRPr="004D160F" w:rsidRDefault="00602BDA" w:rsidP="003D161B">
      <w:pPr>
        <w:pStyle w:val="Corpsdetexte"/>
        <w:ind w:left="220" w:right="216"/>
        <w:jc w:val="both"/>
        <w:rPr>
          <w:rFonts w:ascii="Marianne" w:hAnsi="Marianne"/>
          <w:color w:val="000009"/>
          <w:sz w:val="22"/>
          <w:szCs w:val="22"/>
        </w:rPr>
      </w:pPr>
      <w:r w:rsidRPr="004D160F">
        <w:rPr>
          <w:rFonts w:ascii="Marianne" w:hAnsi="Marianne"/>
          <w:b/>
          <w:bCs/>
          <w:color w:val="000009"/>
          <w:sz w:val="22"/>
          <w:szCs w:val="22"/>
        </w:rPr>
        <w:t>1°</w:t>
      </w:r>
      <w:r w:rsidRPr="004D160F">
        <w:rPr>
          <w:rFonts w:ascii="Marianne" w:hAnsi="Marianne"/>
          <w:b/>
          <w:bCs/>
          <w:color w:val="000009"/>
          <w:spacing w:val="-3"/>
          <w:sz w:val="22"/>
          <w:szCs w:val="22"/>
        </w:rPr>
        <w:t xml:space="preserve"> </w:t>
      </w:r>
      <w:r w:rsidRPr="004D160F">
        <w:rPr>
          <w:rFonts w:ascii="Marianne" w:hAnsi="Marianne"/>
          <w:b/>
          <w:bCs/>
          <w:color w:val="000009"/>
          <w:sz w:val="22"/>
          <w:szCs w:val="22"/>
        </w:rPr>
        <w:t>Impact</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de</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la</w:t>
      </w:r>
      <w:r w:rsidRPr="004D160F">
        <w:rPr>
          <w:rFonts w:ascii="Marianne" w:hAnsi="Marianne"/>
          <w:b/>
          <w:bCs/>
          <w:color w:val="000009"/>
          <w:spacing w:val="-1"/>
          <w:sz w:val="22"/>
          <w:szCs w:val="22"/>
        </w:rPr>
        <w:t xml:space="preserve"> </w:t>
      </w:r>
      <w:r w:rsidRPr="004D160F">
        <w:rPr>
          <w:rFonts w:ascii="Marianne" w:hAnsi="Marianne"/>
          <w:b/>
          <w:bCs/>
          <w:color w:val="000009"/>
          <w:sz w:val="22"/>
          <w:szCs w:val="22"/>
        </w:rPr>
        <w:t>subvention pour</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les</w:t>
      </w:r>
      <w:r w:rsidRPr="004D160F">
        <w:rPr>
          <w:rFonts w:ascii="Marianne" w:hAnsi="Marianne"/>
          <w:b/>
          <w:bCs/>
          <w:color w:val="000009"/>
          <w:spacing w:val="-2"/>
          <w:sz w:val="22"/>
          <w:szCs w:val="22"/>
        </w:rPr>
        <w:t xml:space="preserve"> </w:t>
      </w:r>
      <w:r w:rsidR="00531B71" w:rsidRPr="004D160F">
        <w:rPr>
          <w:rFonts w:ascii="Marianne" w:hAnsi="Marianne"/>
          <w:b/>
          <w:bCs/>
          <w:color w:val="000009"/>
          <w:sz w:val="22"/>
          <w:szCs w:val="22"/>
        </w:rPr>
        <w:t>matériels</w:t>
      </w:r>
      <w:r w:rsidRPr="004D160F">
        <w:rPr>
          <w:rFonts w:ascii="Marianne" w:hAnsi="Marianne"/>
          <w:b/>
          <w:bCs/>
          <w:color w:val="000009"/>
          <w:sz w:val="22"/>
          <w:szCs w:val="22"/>
        </w:rPr>
        <w:t xml:space="preserve"> RRF</w:t>
      </w:r>
      <w:r w:rsidRPr="004D160F">
        <w:rPr>
          <w:rFonts w:ascii="Marianne" w:hAnsi="Marianne"/>
          <w:b/>
          <w:bCs/>
          <w:color w:val="000009"/>
          <w:spacing w:val="-4"/>
          <w:sz w:val="22"/>
          <w:szCs w:val="22"/>
        </w:rPr>
        <w:t xml:space="preserve"> </w:t>
      </w:r>
      <w:r w:rsidRPr="004D160F">
        <w:rPr>
          <w:rFonts w:ascii="Marianne" w:hAnsi="Marianne"/>
          <w:b/>
          <w:bCs/>
          <w:color w:val="000009"/>
          <w:sz w:val="22"/>
          <w:szCs w:val="22"/>
        </w:rPr>
        <w:t>sur</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 xml:space="preserve">la </w:t>
      </w:r>
      <w:r w:rsidRPr="004D160F">
        <w:rPr>
          <w:rFonts w:ascii="Marianne" w:hAnsi="Marianne"/>
          <w:b/>
          <w:bCs/>
          <w:color w:val="000009"/>
          <w:spacing w:val="-2"/>
          <w:sz w:val="22"/>
          <w:szCs w:val="22"/>
        </w:rPr>
        <w:t>redevance</w:t>
      </w:r>
      <w:r w:rsidR="00531B71" w:rsidRPr="004D160F">
        <w:rPr>
          <w:rFonts w:ascii="Marianne" w:hAnsi="Marianne"/>
          <w:b/>
          <w:bCs/>
          <w:color w:val="000009"/>
          <w:spacing w:val="-2"/>
          <w:sz w:val="22"/>
          <w:szCs w:val="22"/>
        </w:rPr>
        <w:t xml:space="preserve"> des mobiles</w:t>
      </w:r>
    </w:p>
    <w:p w14:paraId="3287050C" w14:textId="72A84B4C" w:rsidR="003D161B" w:rsidRPr="004D160F" w:rsidRDefault="00602BDA" w:rsidP="003D161B">
      <w:pPr>
        <w:pStyle w:val="Corpsdetexte"/>
        <w:ind w:left="220" w:right="213"/>
        <w:jc w:val="both"/>
        <w:rPr>
          <w:rFonts w:ascii="Marianne" w:hAnsi="Marianne"/>
          <w:color w:val="000009"/>
          <w:sz w:val="22"/>
          <w:szCs w:val="22"/>
        </w:rPr>
      </w:pPr>
      <w:r w:rsidRPr="004D160F">
        <w:rPr>
          <w:rFonts w:ascii="Marianne" w:hAnsi="Marianne"/>
          <w:color w:val="000009"/>
          <w:sz w:val="22"/>
          <w:szCs w:val="22"/>
        </w:rPr>
        <w:t>En</w:t>
      </w:r>
      <w:r w:rsidRPr="004D160F">
        <w:rPr>
          <w:rFonts w:ascii="Marianne" w:hAnsi="Marianne"/>
          <w:color w:val="000009"/>
          <w:spacing w:val="-15"/>
          <w:sz w:val="22"/>
          <w:szCs w:val="22"/>
        </w:rPr>
        <w:t xml:space="preserve"> </w:t>
      </w:r>
      <w:r w:rsidRPr="004D160F">
        <w:rPr>
          <w:rFonts w:ascii="Marianne" w:hAnsi="Marianne"/>
          <w:color w:val="000009"/>
          <w:sz w:val="22"/>
          <w:szCs w:val="22"/>
        </w:rPr>
        <w:t>contrepartie</w:t>
      </w:r>
      <w:r w:rsidRPr="004D160F">
        <w:rPr>
          <w:rFonts w:ascii="Marianne" w:hAnsi="Marianne"/>
          <w:color w:val="000009"/>
          <w:spacing w:val="-15"/>
          <w:sz w:val="22"/>
          <w:szCs w:val="22"/>
        </w:rPr>
        <w:t xml:space="preserve"> </w:t>
      </w:r>
      <w:r w:rsidRPr="004D160F">
        <w:rPr>
          <w:rFonts w:ascii="Marianne" w:hAnsi="Marianne"/>
          <w:color w:val="000009"/>
          <w:sz w:val="22"/>
          <w:szCs w:val="22"/>
        </w:rPr>
        <w:t>de</w:t>
      </w:r>
      <w:r w:rsidRPr="004D160F">
        <w:rPr>
          <w:rFonts w:ascii="Marianne" w:hAnsi="Marianne"/>
          <w:color w:val="000009"/>
          <w:spacing w:val="-15"/>
          <w:sz w:val="22"/>
          <w:szCs w:val="22"/>
        </w:rPr>
        <w:t xml:space="preserve"> </w:t>
      </w:r>
      <w:r w:rsidRPr="004D160F">
        <w:rPr>
          <w:rFonts w:ascii="Marianne" w:hAnsi="Marianne"/>
          <w:color w:val="000009"/>
          <w:sz w:val="22"/>
          <w:szCs w:val="22"/>
        </w:rPr>
        <w:t>la</w:t>
      </w:r>
      <w:r w:rsidRPr="004D160F">
        <w:rPr>
          <w:rFonts w:ascii="Marianne" w:hAnsi="Marianne"/>
          <w:color w:val="000009"/>
          <w:spacing w:val="-15"/>
          <w:sz w:val="22"/>
          <w:szCs w:val="22"/>
        </w:rPr>
        <w:t xml:space="preserve"> </w:t>
      </w:r>
      <w:r w:rsidRPr="004D160F">
        <w:rPr>
          <w:rFonts w:ascii="Marianne" w:hAnsi="Marianne"/>
          <w:color w:val="000009"/>
          <w:sz w:val="22"/>
          <w:szCs w:val="22"/>
        </w:rPr>
        <w:t>subvention</w:t>
      </w:r>
      <w:r w:rsidRPr="004D160F">
        <w:rPr>
          <w:rFonts w:ascii="Marianne" w:hAnsi="Marianne"/>
          <w:color w:val="000009"/>
          <w:spacing w:val="-15"/>
          <w:sz w:val="22"/>
          <w:szCs w:val="22"/>
        </w:rPr>
        <w:t xml:space="preserve"> </w:t>
      </w:r>
      <w:r w:rsidR="00BB0B02" w:rsidRPr="004D160F">
        <w:rPr>
          <w:rFonts w:ascii="Marianne" w:hAnsi="Marianne"/>
          <w:color w:val="000009"/>
          <w:sz w:val="22"/>
          <w:szCs w:val="22"/>
        </w:rPr>
        <w:t>des mobiles</w:t>
      </w:r>
      <w:r w:rsidRPr="004D160F">
        <w:rPr>
          <w:rFonts w:ascii="Marianne" w:hAnsi="Marianne"/>
          <w:color w:val="000009"/>
          <w:spacing w:val="-15"/>
          <w:sz w:val="22"/>
          <w:szCs w:val="22"/>
        </w:rPr>
        <w:t xml:space="preserve"> </w:t>
      </w:r>
      <w:r w:rsidRPr="004D160F">
        <w:rPr>
          <w:rFonts w:ascii="Marianne" w:hAnsi="Marianne"/>
          <w:color w:val="000009"/>
          <w:sz w:val="22"/>
          <w:szCs w:val="22"/>
        </w:rPr>
        <w:t>RRF,</w:t>
      </w:r>
      <w:r w:rsidRPr="004D160F">
        <w:rPr>
          <w:rFonts w:ascii="Marianne" w:hAnsi="Marianne"/>
          <w:color w:val="000009"/>
          <w:spacing w:val="-15"/>
          <w:sz w:val="22"/>
          <w:szCs w:val="22"/>
        </w:rPr>
        <w:t xml:space="preserve"> </w:t>
      </w:r>
      <w:r w:rsidRPr="004D160F">
        <w:rPr>
          <w:rFonts w:ascii="Marianne" w:hAnsi="Marianne"/>
          <w:color w:val="000009"/>
          <w:sz w:val="22"/>
          <w:szCs w:val="22"/>
        </w:rPr>
        <w:t>les</w:t>
      </w:r>
      <w:r w:rsidRPr="004D160F">
        <w:rPr>
          <w:rFonts w:ascii="Marianne" w:hAnsi="Marianne"/>
          <w:color w:val="000009"/>
          <w:spacing w:val="-15"/>
          <w:sz w:val="22"/>
          <w:szCs w:val="22"/>
        </w:rPr>
        <w:t xml:space="preserve"> </w:t>
      </w:r>
      <w:r w:rsidRPr="004D160F">
        <w:rPr>
          <w:rFonts w:ascii="Marianne" w:hAnsi="Marianne"/>
          <w:color w:val="000009"/>
          <w:sz w:val="22"/>
          <w:szCs w:val="22"/>
        </w:rPr>
        <w:t>redevances</w:t>
      </w:r>
      <w:r w:rsidRPr="004D160F">
        <w:rPr>
          <w:rFonts w:ascii="Marianne" w:hAnsi="Marianne"/>
          <w:color w:val="000009"/>
          <w:spacing w:val="-15"/>
          <w:sz w:val="22"/>
          <w:szCs w:val="22"/>
        </w:rPr>
        <w:t xml:space="preserve"> </w:t>
      </w:r>
      <w:r w:rsidRPr="004D160F">
        <w:rPr>
          <w:rFonts w:ascii="Marianne" w:hAnsi="Marianne"/>
          <w:color w:val="000009"/>
          <w:sz w:val="22"/>
          <w:szCs w:val="22"/>
        </w:rPr>
        <w:t>mensuelles</w:t>
      </w:r>
      <w:r w:rsidRPr="004D160F">
        <w:rPr>
          <w:rFonts w:ascii="Marianne" w:hAnsi="Marianne"/>
          <w:color w:val="000009"/>
          <w:spacing w:val="-15"/>
          <w:sz w:val="22"/>
          <w:szCs w:val="22"/>
        </w:rPr>
        <w:t xml:space="preserve"> </w:t>
      </w:r>
      <w:r w:rsidRPr="004D160F">
        <w:rPr>
          <w:rFonts w:ascii="Marianne" w:hAnsi="Marianne"/>
          <w:color w:val="000009"/>
          <w:sz w:val="22"/>
          <w:szCs w:val="22"/>
        </w:rPr>
        <w:t>du</w:t>
      </w:r>
      <w:r w:rsidRPr="004D160F">
        <w:rPr>
          <w:rFonts w:ascii="Marianne" w:hAnsi="Marianne"/>
          <w:color w:val="000009"/>
          <w:spacing w:val="-15"/>
          <w:sz w:val="22"/>
          <w:szCs w:val="22"/>
        </w:rPr>
        <w:t xml:space="preserve"> </w:t>
      </w:r>
      <w:r w:rsidRPr="004D160F">
        <w:rPr>
          <w:rFonts w:ascii="Marianne" w:hAnsi="Marianne"/>
          <w:color w:val="000009"/>
          <w:sz w:val="22"/>
          <w:szCs w:val="22"/>
        </w:rPr>
        <w:t>S</w:t>
      </w:r>
      <w:r w:rsidR="00D57F71" w:rsidRPr="004D160F">
        <w:rPr>
          <w:rFonts w:ascii="Marianne" w:hAnsi="Marianne"/>
          <w:color w:val="000009"/>
          <w:sz w:val="22"/>
          <w:szCs w:val="22"/>
        </w:rPr>
        <w:t>D</w:t>
      </w:r>
      <w:r w:rsidRPr="004D160F">
        <w:rPr>
          <w:rFonts w:ascii="Marianne" w:hAnsi="Marianne"/>
          <w:color w:val="000009"/>
          <w:sz w:val="22"/>
          <w:szCs w:val="22"/>
        </w:rPr>
        <w:t>IS</w:t>
      </w:r>
      <w:r w:rsidR="00465732" w:rsidRPr="004D160F">
        <w:rPr>
          <w:rFonts w:ascii="Marianne" w:hAnsi="Marianne"/>
          <w:color w:val="000009"/>
          <w:spacing w:val="-15"/>
          <w:sz w:val="22"/>
          <w:szCs w:val="22"/>
        </w:rPr>
        <w:t xml:space="preserve"> </w:t>
      </w:r>
      <w:r w:rsidRPr="004D160F">
        <w:rPr>
          <w:rFonts w:ascii="Marianne" w:hAnsi="Marianne"/>
          <w:color w:val="000009"/>
          <w:sz w:val="22"/>
          <w:szCs w:val="22"/>
        </w:rPr>
        <w:t>sont</w:t>
      </w:r>
      <w:r w:rsidRPr="004D160F">
        <w:rPr>
          <w:rFonts w:ascii="Marianne" w:hAnsi="Marianne"/>
          <w:color w:val="000009"/>
          <w:spacing w:val="-15"/>
          <w:sz w:val="22"/>
          <w:szCs w:val="22"/>
        </w:rPr>
        <w:t xml:space="preserve"> </w:t>
      </w:r>
      <w:r w:rsidRPr="004D160F">
        <w:rPr>
          <w:rFonts w:ascii="Marianne" w:hAnsi="Marianne"/>
          <w:color w:val="000009"/>
          <w:sz w:val="22"/>
          <w:szCs w:val="22"/>
        </w:rPr>
        <w:t>réduites. Chaque</w:t>
      </w:r>
      <w:r w:rsidRPr="004D160F">
        <w:rPr>
          <w:rFonts w:ascii="Marianne" w:hAnsi="Marianne"/>
          <w:color w:val="000009"/>
          <w:spacing w:val="-6"/>
          <w:sz w:val="22"/>
          <w:szCs w:val="22"/>
        </w:rPr>
        <w:t xml:space="preserve"> </w:t>
      </w:r>
      <w:r w:rsidR="00EA135B" w:rsidRPr="004D160F">
        <w:rPr>
          <w:rFonts w:ascii="Marianne" w:hAnsi="Marianne"/>
          <w:color w:val="000009"/>
          <w:sz w:val="22"/>
          <w:szCs w:val="22"/>
        </w:rPr>
        <w:t>terminal</w:t>
      </w:r>
      <w:r w:rsidR="00D57F71" w:rsidRPr="004D160F">
        <w:rPr>
          <w:rFonts w:ascii="Marianne" w:hAnsi="Marianne"/>
          <w:color w:val="000009"/>
          <w:spacing w:val="-3"/>
          <w:sz w:val="22"/>
          <w:szCs w:val="22"/>
        </w:rPr>
        <w:t xml:space="preserve"> </w:t>
      </w:r>
      <w:r w:rsidRPr="004D160F">
        <w:rPr>
          <w:rFonts w:ascii="Marianne" w:hAnsi="Marianne"/>
          <w:color w:val="000009"/>
          <w:sz w:val="22"/>
          <w:szCs w:val="22"/>
        </w:rPr>
        <w:t>ou</w:t>
      </w:r>
      <w:r w:rsidRPr="004D160F">
        <w:rPr>
          <w:rFonts w:ascii="Marianne" w:hAnsi="Marianne"/>
          <w:color w:val="000009"/>
          <w:spacing w:val="-2"/>
          <w:sz w:val="22"/>
          <w:szCs w:val="22"/>
        </w:rPr>
        <w:t xml:space="preserve"> </w:t>
      </w:r>
      <w:r w:rsidRPr="004D160F">
        <w:rPr>
          <w:rFonts w:ascii="Marianne" w:hAnsi="Marianne"/>
          <w:color w:val="000009"/>
          <w:sz w:val="22"/>
          <w:szCs w:val="22"/>
        </w:rPr>
        <w:t>tablette</w:t>
      </w:r>
      <w:r w:rsidRPr="004D160F">
        <w:rPr>
          <w:rFonts w:ascii="Marianne" w:hAnsi="Marianne"/>
          <w:color w:val="000009"/>
          <w:spacing w:val="-4"/>
          <w:sz w:val="22"/>
          <w:szCs w:val="22"/>
        </w:rPr>
        <w:t xml:space="preserve"> </w:t>
      </w:r>
      <w:r w:rsidRPr="004D160F">
        <w:rPr>
          <w:rFonts w:ascii="Marianne" w:hAnsi="Marianne"/>
          <w:color w:val="000009"/>
          <w:sz w:val="22"/>
          <w:szCs w:val="22"/>
        </w:rPr>
        <w:t>ainsi</w:t>
      </w:r>
      <w:r w:rsidRPr="004D160F">
        <w:rPr>
          <w:rFonts w:ascii="Marianne" w:hAnsi="Marianne"/>
          <w:color w:val="000009"/>
          <w:spacing w:val="-4"/>
          <w:sz w:val="22"/>
          <w:szCs w:val="22"/>
        </w:rPr>
        <w:t xml:space="preserve"> </w:t>
      </w:r>
      <w:r w:rsidRPr="004D160F">
        <w:rPr>
          <w:rFonts w:ascii="Marianne" w:hAnsi="Marianne"/>
          <w:color w:val="000009"/>
          <w:sz w:val="22"/>
          <w:szCs w:val="22"/>
        </w:rPr>
        <w:t>subventionné</w:t>
      </w:r>
      <w:r w:rsidRPr="004D160F">
        <w:rPr>
          <w:rFonts w:ascii="Marianne" w:hAnsi="Marianne"/>
          <w:color w:val="000009"/>
          <w:spacing w:val="-5"/>
          <w:sz w:val="22"/>
          <w:szCs w:val="22"/>
        </w:rPr>
        <w:t xml:space="preserve"> </w:t>
      </w:r>
      <w:r w:rsidRPr="004D160F">
        <w:rPr>
          <w:rFonts w:ascii="Marianne" w:hAnsi="Marianne"/>
          <w:color w:val="000009"/>
          <w:sz w:val="22"/>
          <w:szCs w:val="22"/>
        </w:rPr>
        <w:t>octroie</w:t>
      </w:r>
      <w:r w:rsidRPr="004D160F">
        <w:rPr>
          <w:rFonts w:ascii="Marianne" w:hAnsi="Marianne"/>
          <w:color w:val="000009"/>
          <w:spacing w:val="-6"/>
          <w:sz w:val="22"/>
          <w:szCs w:val="22"/>
        </w:rPr>
        <w:t xml:space="preserve"> </w:t>
      </w:r>
      <w:r w:rsidRPr="004D160F">
        <w:rPr>
          <w:rFonts w:ascii="Marianne" w:hAnsi="Marianne"/>
          <w:color w:val="000009"/>
          <w:sz w:val="22"/>
          <w:szCs w:val="22"/>
        </w:rPr>
        <w:t>un</w:t>
      </w:r>
      <w:r w:rsidRPr="004D160F">
        <w:rPr>
          <w:rFonts w:ascii="Marianne" w:hAnsi="Marianne"/>
          <w:color w:val="000009"/>
          <w:spacing w:val="-5"/>
          <w:sz w:val="22"/>
          <w:szCs w:val="22"/>
        </w:rPr>
        <w:t xml:space="preserve"> </w:t>
      </w:r>
      <w:r w:rsidRPr="004D160F">
        <w:rPr>
          <w:rFonts w:ascii="Marianne" w:hAnsi="Marianne"/>
          <w:color w:val="000009"/>
          <w:sz w:val="22"/>
          <w:szCs w:val="22"/>
        </w:rPr>
        <w:t>abattement</w:t>
      </w:r>
      <w:r w:rsidRPr="004D160F">
        <w:rPr>
          <w:rFonts w:ascii="Marianne" w:hAnsi="Marianne"/>
          <w:color w:val="000009"/>
          <w:spacing w:val="-4"/>
          <w:sz w:val="22"/>
          <w:szCs w:val="22"/>
        </w:rPr>
        <w:t xml:space="preserve"> </w:t>
      </w:r>
      <w:r w:rsidRPr="004D160F">
        <w:rPr>
          <w:rFonts w:ascii="Marianne" w:hAnsi="Marianne"/>
          <w:color w:val="000009"/>
          <w:sz w:val="22"/>
          <w:szCs w:val="22"/>
        </w:rPr>
        <w:t>de</w:t>
      </w:r>
      <w:r w:rsidRPr="004D160F">
        <w:rPr>
          <w:rFonts w:ascii="Marianne" w:hAnsi="Marianne"/>
          <w:color w:val="000009"/>
          <w:spacing w:val="-3"/>
          <w:sz w:val="22"/>
          <w:szCs w:val="22"/>
        </w:rPr>
        <w:t xml:space="preserve"> </w:t>
      </w:r>
      <w:r w:rsidRPr="004D160F">
        <w:rPr>
          <w:rFonts w:ascii="Marianne" w:hAnsi="Marianne"/>
          <w:color w:val="000009"/>
          <w:sz w:val="22"/>
          <w:szCs w:val="22"/>
        </w:rPr>
        <w:t>10€</w:t>
      </w:r>
      <w:r w:rsidRPr="004D160F">
        <w:rPr>
          <w:rFonts w:ascii="Marianne" w:hAnsi="Marianne"/>
          <w:color w:val="000009"/>
          <w:spacing w:val="-5"/>
          <w:sz w:val="22"/>
          <w:szCs w:val="22"/>
        </w:rPr>
        <w:t xml:space="preserve"> </w:t>
      </w:r>
      <w:r w:rsidRPr="004D160F">
        <w:rPr>
          <w:rFonts w:ascii="Marianne" w:hAnsi="Marianne"/>
          <w:color w:val="000009"/>
          <w:sz w:val="22"/>
          <w:szCs w:val="22"/>
        </w:rPr>
        <w:t>chaque</w:t>
      </w:r>
      <w:r w:rsidRPr="004D160F">
        <w:rPr>
          <w:rFonts w:ascii="Marianne" w:hAnsi="Marianne"/>
          <w:color w:val="000009"/>
          <w:spacing w:val="-4"/>
          <w:sz w:val="22"/>
          <w:szCs w:val="22"/>
        </w:rPr>
        <w:t xml:space="preserve"> </w:t>
      </w:r>
      <w:r w:rsidRPr="004D160F">
        <w:rPr>
          <w:rFonts w:ascii="Marianne" w:hAnsi="Marianne"/>
          <w:color w:val="000009"/>
          <w:sz w:val="22"/>
          <w:szCs w:val="22"/>
        </w:rPr>
        <w:t>mois</w:t>
      </w:r>
      <w:r w:rsidRPr="004D160F">
        <w:rPr>
          <w:rFonts w:ascii="Marianne" w:hAnsi="Marianne"/>
          <w:color w:val="000009"/>
          <w:spacing w:val="-5"/>
          <w:sz w:val="22"/>
          <w:szCs w:val="22"/>
        </w:rPr>
        <w:t xml:space="preserve"> </w:t>
      </w:r>
      <w:r w:rsidRPr="004D160F">
        <w:rPr>
          <w:rFonts w:ascii="Marianne" w:hAnsi="Marianne"/>
          <w:color w:val="000009"/>
          <w:sz w:val="22"/>
          <w:szCs w:val="22"/>
        </w:rPr>
        <w:t>pendant</w:t>
      </w:r>
      <w:r w:rsidRPr="004D160F">
        <w:rPr>
          <w:rFonts w:ascii="Marianne" w:hAnsi="Marianne"/>
          <w:color w:val="000009"/>
          <w:spacing w:val="-3"/>
          <w:sz w:val="22"/>
          <w:szCs w:val="22"/>
        </w:rPr>
        <w:t xml:space="preserve"> </w:t>
      </w:r>
      <w:r w:rsidRPr="004D160F">
        <w:rPr>
          <w:rFonts w:ascii="Marianne" w:hAnsi="Marianne"/>
          <w:color w:val="000009"/>
          <w:sz w:val="22"/>
          <w:szCs w:val="22"/>
        </w:rPr>
        <w:t>les trente-six (36) mois suivant sa réception par le S</w:t>
      </w:r>
      <w:r w:rsidR="00D57F71" w:rsidRPr="004D160F">
        <w:rPr>
          <w:rFonts w:ascii="Marianne" w:hAnsi="Marianne"/>
          <w:color w:val="000009"/>
          <w:sz w:val="22"/>
          <w:szCs w:val="22"/>
        </w:rPr>
        <w:t>D</w:t>
      </w:r>
      <w:r w:rsidRPr="004D160F">
        <w:rPr>
          <w:rFonts w:ascii="Marianne" w:hAnsi="Marianne"/>
          <w:color w:val="000009"/>
          <w:sz w:val="22"/>
          <w:szCs w:val="22"/>
        </w:rPr>
        <w:t>IS.</w:t>
      </w:r>
    </w:p>
    <w:p w14:paraId="5236A9C1" w14:textId="77777777" w:rsidR="003D161B" w:rsidRPr="004D160F" w:rsidRDefault="003D161B" w:rsidP="003D161B">
      <w:pPr>
        <w:pStyle w:val="Corpsdetexte"/>
        <w:ind w:left="220" w:right="213"/>
        <w:jc w:val="both"/>
        <w:rPr>
          <w:rFonts w:ascii="Marianne" w:hAnsi="Marianne"/>
          <w:color w:val="000009"/>
          <w:sz w:val="22"/>
          <w:szCs w:val="22"/>
        </w:rPr>
      </w:pPr>
    </w:p>
    <w:p w14:paraId="797208C8" w14:textId="6FE22873" w:rsidR="00B0219B" w:rsidRPr="004D160F" w:rsidRDefault="00602BDA" w:rsidP="003D161B">
      <w:pPr>
        <w:pStyle w:val="Corpsdetexte"/>
        <w:ind w:left="220" w:right="213"/>
        <w:jc w:val="both"/>
        <w:rPr>
          <w:rFonts w:ascii="Marianne" w:hAnsi="Marianne"/>
          <w:color w:val="000009"/>
          <w:sz w:val="22"/>
          <w:szCs w:val="22"/>
        </w:rPr>
      </w:pPr>
      <w:r w:rsidRPr="004D160F">
        <w:rPr>
          <w:rFonts w:ascii="Marianne" w:hAnsi="Marianne"/>
          <w:b/>
          <w:bCs/>
          <w:color w:val="000009"/>
          <w:sz w:val="22"/>
          <w:szCs w:val="22"/>
        </w:rPr>
        <w:t>2°</w:t>
      </w:r>
      <w:r w:rsidRPr="004D160F">
        <w:rPr>
          <w:rFonts w:ascii="Marianne" w:hAnsi="Marianne"/>
          <w:b/>
          <w:bCs/>
          <w:color w:val="000009"/>
          <w:spacing w:val="-3"/>
          <w:sz w:val="22"/>
          <w:szCs w:val="22"/>
        </w:rPr>
        <w:t xml:space="preserve"> </w:t>
      </w:r>
      <w:r w:rsidRPr="004D160F">
        <w:rPr>
          <w:rFonts w:ascii="Marianne" w:hAnsi="Marianne"/>
          <w:b/>
          <w:bCs/>
          <w:color w:val="000009"/>
          <w:sz w:val="22"/>
          <w:szCs w:val="22"/>
        </w:rPr>
        <w:t>Impact</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de</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la</w:t>
      </w:r>
      <w:r w:rsidRPr="004D160F">
        <w:rPr>
          <w:rFonts w:ascii="Marianne" w:hAnsi="Marianne"/>
          <w:b/>
          <w:bCs/>
          <w:color w:val="000009"/>
          <w:spacing w:val="-1"/>
          <w:sz w:val="22"/>
          <w:szCs w:val="22"/>
        </w:rPr>
        <w:t xml:space="preserve"> </w:t>
      </w:r>
      <w:r w:rsidRPr="004D160F">
        <w:rPr>
          <w:rFonts w:ascii="Marianne" w:hAnsi="Marianne"/>
          <w:b/>
          <w:bCs/>
          <w:color w:val="000009"/>
          <w:sz w:val="22"/>
          <w:szCs w:val="22"/>
        </w:rPr>
        <w:t>subvention</w:t>
      </w:r>
      <w:r w:rsidRPr="004D160F">
        <w:rPr>
          <w:rFonts w:ascii="Marianne" w:hAnsi="Marianne"/>
          <w:b/>
          <w:bCs/>
          <w:color w:val="000009"/>
          <w:spacing w:val="1"/>
          <w:sz w:val="22"/>
          <w:szCs w:val="22"/>
        </w:rPr>
        <w:t xml:space="preserve"> </w:t>
      </w:r>
      <w:r w:rsidRPr="004D160F">
        <w:rPr>
          <w:rFonts w:ascii="Marianne" w:hAnsi="Marianne"/>
          <w:b/>
          <w:bCs/>
          <w:color w:val="000009"/>
          <w:sz w:val="22"/>
          <w:szCs w:val="22"/>
        </w:rPr>
        <w:t>pour</w:t>
      </w:r>
      <w:r w:rsidRPr="004D160F">
        <w:rPr>
          <w:rFonts w:ascii="Marianne" w:hAnsi="Marianne"/>
          <w:b/>
          <w:bCs/>
          <w:color w:val="000009"/>
          <w:spacing w:val="-1"/>
          <w:sz w:val="22"/>
          <w:szCs w:val="22"/>
        </w:rPr>
        <w:t xml:space="preserve"> </w:t>
      </w:r>
      <w:r w:rsidR="00531B71" w:rsidRPr="004D160F">
        <w:rPr>
          <w:rFonts w:ascii="Marianne" w:hAnsi="Marianne"/>
          <w:b/>
          <w:bCs/>
          <w:color w:val="000009"/>
          <w:spacing w:val="-1"/>
          <w:sz w:val="22"/>
          <w:szCs w:val="22"/>
        </w:rPr>
        <w:t xml:space="preserve">les matériels </w:t>
      </w:r>
      <w:r w:rsidRPr="004D160F">
        <w:rPr>
          <w:rFonts w:ascii="Marianne" w:hAnsi="Marianne"/>
          <w:b/>
          <w:bCs/>
          <w:color w:val="000009"/>
          <w:sz w:val="22"/>
          <w:szCs w:val="22"/>
        </w:rPr>
        <w:t>RRF</w:t>
      </w:r>
      <w:r w:rsidRPr="004D160F">
        <w:rPr>
          <w:rFonts w:ascii="Marianne" w:hAnsi="Marianne"/>
          <w:b/>
          <w:bCs/>
          <w:color w:val="000009"/>
          <w:spacing w:val="-4"/>
          <w:sz w:val="22"/>
          <w:szCs w:val="22"/>
        </w:rPr>
        <w:t xml:space="preserve"> </w:t>
      </w:r>
      <w:r w:rsidRPr="004D160F">
        <w:rPr>
          <w:rFonts w:ascii="Marianne" w:hAnsi="Marianne"/>
          <w:b/>
          <w:bCs/>
          <w:color w:val="000009"/>
          <w:sz w:val="22"/>
          <w:szCs w:val="22"/>
        </w:rPr>
        <w:t>sur</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 xml:space="preserve">la </w:t>
      </w:r>
      <w:r w:rsidRPr="004D160F">
        <w:rPr>
          <w:rFonts w:ascii="Marianne" w:hAnsi="Marianne"/>
          <w:b/>
          <w:bCs/>
          <w:color w:val="000009"/>
          <w:spacing w:val="-2"/>
          <w:sz w:val="22"/>
          <w:szCs w:val="22"/>
        </w:rPr>
        <w:t>redevance</w:t>
      </w:r>
      <w:r w:rsidR="00531B71" w:rsidRPr="004D160F">
        <w:rPr>
          <w:rFonts w:ascii="Marianne" w:hAnsi="Marianne"/>
          <w:b/>
          <w:bCs/>
          <w:color w:val="000009"/>
          <w:spacing w:val="-2"/>
          <w:sz w:val="22"/>
          <w:szCs w:val="22"/>
        </w:rPr>
        <w:t xml:space="preserve"> des </w:t>
      </w:r>
      <w:r w:rsidR="00531B71" w:rsidRPr="004D160F">
        <w:rPr>
          <w:rFonts w:ascii="Marianne" w:hAnsi="Marianne"/>
          <w:b/>
          <w:bCs/>
          <w:color w:val="000009"/>
          <w:sz w:val="22"/>
          <w:szCs w:val="22"/>
        </w:rPr>
        <w:t>accessoires</w:t>
      </w:r>
    </w:p>
    <w:p w14:paraId="5C06BEF9" w14:textId="117CE02F" w:rsidR="003D161B" w:rsidRPr="004D160F" w:rsidRDefault="00602BDA" w:rsidP="003D161B">
      <w:pPr>
        <w:pStyle w:val="Corpsdetexte"/>
        <w:ind w:left="220" w:right="353"/>
        <w:jc w:val="both"/>
        <w:rPr>
          <w:rFonts w:ascii="Marianne" w:hAnsi="Marianne"/>
          <w:color w:val="000009"/>
          <w:sz w:val="22"/>
          <w:szCs w:val="22"/>
        </w:rPr>
      </w:pPr>
      <w:r w:rsidRPr="004D160F">
        <w:rPr>
          <w:rFonts w:ascii="Marianne" w:hAnsi="Marianne"/>
          <w:color w:val="000009"/>
          <w:sz w:val="22"/>
          <w:szCs w:val="22"/>
        </w:rPr>
        <w:t>En</w:t>
      </w:r>
      <w:r w:rsidRPr="004D160F">
        <w:rPr>
          <w:rFonts w:ascii="Marianne" w:hAnsi="Marianne"/>
          <w:color w:val="000009"/>
          <w:spacing w:val="-3"/>
          <w:sz w:val="22"/>
          <w:szCs w:val="22"/>
        </w:rPr>
        <w:t xml:space="preserve"> </w:t>
      </w:r>
      <w:r w:rsidRPr="004D160F">
        <w:rPr>
          <w:rFonts w:ascii="Marianne" w:hAnsi="Marianne"/>
          <w:color w:val="000009"/>
          <w:sz w:val="22"/>
          <w:szCs w:val="22"/>
        </w:rPr>
        <w:t>contrepartie</w:t>
      </w:r>
      <w:r w:rsidRPr="004D160F">
        <w:rPr>
          <w:rFonts w:ascii="Marianne" w:hAnsi="Marianne"/>
          <w:color w:val="000009"/>
          <w:spacing w:val="-4"/>
          <w:sz w:val="22"/>
          <w:szCs w:val="22"/>
        </w:rPr>
        <w:t xml:space="preserve"> </w:t>
      </w:r>
      <w:r w:rsidRPr="004D160F">
        <w:rPr>
          <w:rFonts w:ascii="Marianne" w:hAnsi="Marianne"/>
          <w:color w:val="000009"/>
          <w:sz w:val="22"/>
          <w:szCs w:val="22"/>
        </w:rPr>
        <w:t>de</w:t>
      </w:r>
      <w:r w:rsidRPr="004D160F">
        <w:rPr>
          <w:rFonts w:ascii="Marianne" w:hAnsi="Marianne"/>
          <w:color w:val="000009"/>
          <w:spacing w:val="-4"/>
          <w:sz w:val="22"/>
          <w:szCs w:val="22"/>
        </w:rPr>
        <w:t xml:space="preserve"> </w:t>
      </w:r>
      <w:r w:rsidRPr="004D160F">
        <w:rPr>
          <w:rFonts w:ascii="Marianne" w:hAnsi="Marianne"/>
          <w:color w:val="000009"/>
          <w:sz w:val="22"/>
          <w:szCs w:val="22"/>
        </w:rPr>
        <w:t>la</w:t>
      </w:r>
      <w:r w:rsidRPr="004D160F">
        <w:rPr>
          <w:rFonts w:ascii="Marianne" w:hAnsi="Marianne"/>
          <w:color w:val="000009"/>
          <w:spacing w:val="-3"/>
          <w:sz w:val="22"/>
          <w:szCs w:val="22"/>
        </w:rPr>
        <w:t xml:space="preserve"> </w:t>
      </w:r>
      <w:r w:rsidRPr="004D160F">
        <w:rPr>
          <w:rFonts w:ascii="Marianne" w:hAnsi="Marianne"/>
          <w:color w:val="000009"/>
          <w:sz w:val="22"/>
          <w:szCs w:val="22"/>
        </w:rPr>
        <w:t>subvention</w:t>
      </w:r>
      <w:r w:rsidRPr="004D160F">
        <w:rPr>
          <w:rFonts w:ascii="Marianne" w:hAnsi="Marianne"/>
          <w:color w:val="000009"/>
          <w:spacing w:val="-1"/>
          <w:sz w:val="22"/>
          <w:szCs w:val="22"/>
        </w:rPr>
        <w:t xml:space="preserve"> </w:t>
      </w:r>
      <w:r w:rsidR="00BB0B02" w:rsidRPr="004D160F">
        <w:rPr>
          <w:rFonts w:ascii="Marianne" w:hAnsi="Marianne"/>
          <w:color w:val="000009"/>
          <w:sz w:val="22"/>
          <w:szCs w:val="22"/>
        </w:rPr>
        <w:t xml:space="preserve">des </w:t>
      </w:r>
      <w:r w:rsidRPr="004D160F">
        <w:rPr>
          <w:rFonts w:ascii="Marianne" w:hAnsi="Marianne"/>
          <w:color w:val="000009"/>
          <w:sz w:val="22"/>
          <w:szCs w:val="22"/>
        </w:rPr>
        <w:t>accessoires</w:t>
      </w:r>
      <w:r w:rsidRPr="004D160F">
        <w:rPr>
          <w:rFonts w:ascii="Marianne" w:hAnsi="Marianne"/>
          <w:color w:val="000009"/>
          <w:spacing w:val="-3"/>
          <w:sz w:val="22"/>
          <w:szCs w:val="22"/>
        </w:rPr>
        <w:t xml:space="preserve"> </w:t>
      </w:r>
      <w:r w:rsidRPr="004D160F">
        <w:rPr>
          <w:rFonts w:ascii="Marianne" w:hAnsi="Marianne"/>
          <w:color w:val="000009"/>
          <w:sz w:val="22"/>
          <w:szCs w:val="22"/>
        </w:rPr>
        <w:t>RRF,</w:t>
      </w:r>
      <w:r w:rsidRPr="004D160F">
        <w:rPr>
          <w:rFonts w:ascii="Marianne" w:hAnsi="Marianne"/>
          <w:color w:val="000009"/>
          <w:spacing w:val="-3"/>
          <w:sz w:val="22"/>
          <w:szCs w:val="22"/>
        </w:rPr>
        <w:t xml:space="preserve"> </w:t>
      </w:r>
      <w:r w:rsidRPr="004D160F">
        <w:rPr>
          <w:rFonts w:ascii="Marianne" w:hAnsi="Marianne"/>
          <w:color w:val="000009"/>
          <w:sz w:val="22"/>
          <w:szCs w:val="22"/>
        </w:rPr>
        <w:t>les</w:t>
      </w:r>
      <w:r w:rsidRPr="004D160F">
        <w:rPr>
          <w:rFonts w:ascii="Marianne" w:hAnsi="Marianne"/>
          <w:color w:val="000009"/>
          <w:spacing w:val="-3"/>
          <w:sz w:val="22"/>
          <w:szCs w:val="22"/>
        </w:rPr>
        <w:t xml:space="preserve"> </w:t>
      </w:r>
      <w:r w:rsidRPr="004D160F">
        <w:rPr>
          <w:rFonts w:ascii="Marianne" w:hAnsi="Marianne"/>
          <w:color w:val="000009"/>
          <w:sz w:val="22"/>
          <w:szCs w:val="22"/>
        </w:rPr>
        <w:t>frais</w:t>
      </w:r>
      <w:r w:rsidRPr="004D160F">
        <w:rPr>
          <w:rFonts w:ascii="Marianne" w:hAnsi="Marianne"/>
          <w:color w:val="000009"/>
          <w:spacing w:val="-3"/>
          <w:sz w:val="22"/>
          <w:szCs w:val="22"/>
        </w:rPr>
        <w:t xml:space="preserve"> </w:t>
      </w:r>
      <w:r w:rsidRPr="004D160F">
        <w:rPr>
          <w:rFonts w:ascii="Marianne" w:hAnsi="Marianne"/>
          <w:color w:val="000009"/>
          <w:sz w:val="22"/>
          <w:szCs w:val="22"/>
        </w:rPr>
        <w:t>de</w:t>
      </w:r>
      <w:r w:rsidRPr="004D160F">
        <w:rPr>
          <w:rFonts w:ascii="Marianne" w:hAnsi="Marianne"/>
          <w:color w:val="000009"/>
          <w:spacing w:val="-3"/>
          <w:sz w:val="22"/>
          <w:szCs w:val="22"/>
        </w:rPr>
        <w:t xml:space="preserve"> </w:t>
      </w:r>
      <w:r w:rsidRPr="004D160F">
        <w:rPr>
          <w:rFonts w:ascii="Marianne" w:hAnsi="Marianne"/>
          <w:color w:val="000009"/>
          <w:sz w:val="22"/>
          <w:szCs w:val="22"/>
        </w:rPr>
        <w:t>location</w:t>
      </w:r>
      <w:r w:rsidRPr="004D160F">
        <w:rPr>
          <w:rFonts w:ascii="Marianne" w:hAnsi="Marianne"/>
          <w:color w:val="000009"/>
          <w:spacing w:val="-3"/>
          <w:sz w:val="22"/>
          <w:szCs w:val="22"/>
        </w:rPr>
        <w:t xml:space="preserve"> </w:t>
      </w:r>
      <w:r w:rsidRPr="004D160F">
        <w:rPr>
          <w:rFonts w:ascii="Marianne" w:hAnsi="Marianne"/>
          <w:color w:val="000009"/>
          <w:sz w:val="22"/>
          <w:szCs w:val="22"/>
        </w:rPr>
        <w:t>des</w:t>
      </w:r>
      <w:r w:rsidRPr="004D160F">
        <w:rPr>
          <w:rFonts w:ascii="Marianne" w:hAnsi="Marianne"/>
          <w:color w:val="000009"/>
          <w:spacing w:val="-3"/>
          <w:sz w:val="22"/>
          <w:szCs w:val="22"/>
        </w:rPr>
        <w:t xml:space="preserve"> </w:t>
      </w:r>
      <w:r w:rsidRPr="004D160F">
        <w:rPr>
          <w:rFonts w:ascii="Marianne" w:hAnsi="Marianne"/>
          <w:color w:val="000009"/>
          <w:sz w:val="22"/>
          <w:szCs w:val="22"/>
        </w:rPr>
        <w:t>accessoires</w:t>
      </w:r>
      <w:r w:rsidRPr="004D160F">
        <w:rPr>
          <w:rFonts w:ascii="Marianne" w:hAnsi="Marianne"/>
          <w:color w:val="000009"/>
          <w:spacing w:val="-1"/>
          <w:sz w:val="22"/>
          <w:szCs w:val="22"/>
        </w:rPr>
        <w:t xml:space="preserve"> </w:t>
      </w:r>
      <w:r w:rsidRPr="004D160F">
        <w:rPr>
          <w:rFonts w:ascii="Marianne" w:hAnsi="Marianne"/>
          <w:color w:val="000009"/>
          <w:sz w:val="22"/>
          <w:szCs w:val="22"/>
        </w:rPr>
        <w:t>ainsi subventionnés sont réduits d’un trente-sixième (1/36</w:t>
      </w:r>
      <w:r w:rsidRPr="004D160F">
        <w:rPr>
          <w:rFonts w:ascii="Marianne" w:hAnsi="Marianne"/>
          <w:color w:val="000009"/>
          <w:sz w:val="22"/>
          <w:szCs w:val="22"/>
          <w:vertAlign w:val="superscript"/>
        </w:rPr>
        <w:t>e</w:t>
      </w:r>
      <w:r w:rsidRPr="004D160F">
        <w:rPr>
          <w:rFonts w:ascii="Marianne" w:hAnsi="Marianne"/>
          <w:color w:val="000009"/>
          <w:sz w:val="22"/>
          <w:szCs w:val="22"/>
        </w:rPr>
        <w:t>) mois suivant leur réception par le S</w:t>
      </w:r>
      <w:r w:rsidR="00D57F71" w:rsidRPr="004D160F">
        <w:rPr>
          <w:rFonts w:ascii="Marianne" w:hAnsi="Marianne"/>
          <w:color w:val="000009"/>
          <w:sz w:val="22"/>
          <w:szCs w:val="22"/>
        </w:rPr>
        <w:t>D</w:t>
      </w:r>
      <w:r w:rsidRPr="004D160F">
        <w:rPr>
          <w:rFonts w:ascii="Marianne" w:hAnsi="Marianne"/>
          <w:color w:val="000009"/>
          <w:sz w:val="22"/>
          <w:szCs w:val="22"/>
        </w:rPr>
        <w:t>IS.</w:t>
      </w:r>
    </w:p>
    <w:p w14:paraId="6F8E3DB4" w14:textId="77777777" w:rsidR="003D161B" w:rsidRPr="004D160F" w:rsidRDefault="003D161B" w:rsidP="003D161B">
      <w:pPr>
        <w:pStyle w:val="Corpsdetexte"/>
        <w:ind w:left="220" w:right="353"/>
        <w:jc w:val="both"/>
        <w:rPr>
          <w:rFonts w:ascii="Marianne" w:hAnsi="Marianne"/>
          <w:color w:val="000009"/>
          <w:sz w:val="22"/>
          <w:szCs w:val="22"/>
        </w:rPr>
      </w:pPr>
    </w:p>
    <w:p w14:paraId="22BDBDFF" w14:textId="32C02475" w:rsidR="00B0219B" w:rsidRPr="004D160F" w:rsidRDefault="00602BDA" w:rsidP="003D161B">
      <w:pPr>
        <w:pStyle w:val="Corpsdetexte"/>
        <w:ind w:left="220" w:right="353"/>
        <w:jc w:val="both"/>
        <w:rPr>
          <w:rFonts w:ascii="Marianne" w:hAnsi="Marianne"/>
          <w:b/>
          <w:bCs/>
          <w:sz w:val="22"/>
          <w:szCs w:val="22"/>
        </w:rPr>
      </w:pPr>
      <w:r w:rsidRPr="004D160F">
        <w:rPr>
          <w:rFonts w:ascii="Marianne" w:hAnsi="Marianne"/>
          <w:b/>
          <w:bCs/>
          <w:color w:val="000009"/>
          <w:sz w:val="22"/>
          <w:szCs w:val="22"/>
        </w:rPr>
        <w:t>Échéancier</w:t>
      </w:r>
      <w:r w:rsidRPr="004D160F">
        <w:rPr>
          <w:rFonts w:ascii="Marianne" w:hAnsi="Marianne"/>
          <w:b/>
          <w:bCs/>
          <w:color w:val="000009"/>
          <w:spacing w:val="-4"/>
          <w:sz w:val="22"/>
          <w:szCs w:val="22"/>
        </w:rPr>
        <w:t xml:space="preserve"> </w:t>
      </w:r>
      <w:r w:rsidR="00A56FDC">
        <w:rPr>
          <w:rFonts w:ascii="Marianne" w:hAnsi="Marianne"/>
          <w:b/>
          <w:bCs/>
          <w:color w:val="000009"/>
          <w:spacing w:val="-4"/>
          <w:sz w:val="22"/>
          <w:szCs w:val="22"/>
        </w:rPr>
        <w:t xml:space="preserve">théorique </w:t>
      </w:r>
      <w:r w:rsidRPr="004D160F">
        <w:rPr>
          <w:rFonts w:ascii="Marianne" w:hAnsi="Marianne"/>
          <w:b/>
          <w:bCs/>
          <w:color w:val="000009"/>
          <w:sz w:val="22"/>
          <w:szCs w:val="22"/>
        </w:rPr>
        <w:t>de</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déduction</w:t>
      </w:r>
      <w:r w:rsidRPr="004D160F">
        <w:rPr>
          <w:rFonts w:ascii="Marianne" w:hAnsi="Marianne"/>
          <w:b/>
          <w:bCs/>
          <w:color w:val="000009"/>
          <w:spacing w:val="-2"/>
          <w:sz w:val="22"/>
          <w:szCs w:val="22"/>
        </w:rPr>
        <w:t xml:space="preserve"> </w:t>
      </w:r>
      <w:r w:rsidRPr="004D160F">
        <w:rPr>
          <w:rFonts w:ascii="Marianne" w:hAnsi="Marianne"/>
          <w:b/>
          <w:bCs/>
          <w:color w:val="000009"/>
          <w:sz w:val="22"/>
          <w:szCs w:val="22"/>
        </w:rPr>
        <w:t>des</w:t>
      </w:r>
      <w:r w:rsidRPr="004D160F">
        <w:rPr>
          <w:rFonts w:ascii="Marianne" w:hAnsi="Marianne"/>
          <w:b/>
          <w:bCs/>
          <w:color w:val="000009"/>
          <w:spacing w:val="-1"/>
          <w:sz w:val="22"/>
          <w:szCs w:val="22"/>
        </w:rPr>
        <w:t xml:space="preserve"> </w:t>
      </w:r>
      <w:r w:rsidRPr="004D160F">
        <w:rPr>
          <w:rFonts w:ascii="Marianne" w:hAnsi="Marianne"/>
          <w:b/>
          <w:bCs/>
          <w:color w:val="000009"/>
          <w:spacing w:val="-2"/>
          <w:sz w:val="22"/>
          <w:szCs w:val="22"/>
        </w:rPr>
        <w:t>redevances</w:t>
      </w:r>
    </w:p>
    <w:p w14:paraId="642EAB63" w14:textId="228544C5" w:rsidR="00B0219B" w:rsidRPr="004D160F" w:rsidRDefault="00602BDA">
      <w:pPr>
        <w:pStyle w:val="Corpsdetexte"/>
        <w:spacing w:before="115"/>
        <w:ind w:left="220" w:right="214"/>
        <w:jc w:val="both"/>
        <w:rPr>
          <w:rFonts w:ascii="Marianne" w:hAnsi="Marianne"/>
          <w:color w:val="000009"/>
          <w:sz w:val="22"/>
          <w:szCs w:val="22"/>
        </w:rPr>
      </w:pPr>
      <w:r w:rsidRPr="00290611">
        <w:rPr>
          <w:rFonts w:ascii="Marianne" w:hAnsi="Marianne"/>
          <w:color w:val="000009"/>
          <w:sz w:val="22"/>
          <w:szCs w:val="22"/>
        </w:rPr>
        <w:t>Conformément</w:t>
      </w:r>
      <w:r w:rsidRPr="00290611">
        <w:rPr>
          <w:rFonts w:ascii="Marianne" w:hAnsi="Marianne"/>
          <w:color w:val="000009"/>
          <w:spacing w:val="-3"/>
          <w:sz w:val="22"/>
          <w:szCs w:val="22"/>
        </w:rPr>
        <w:t xml:space="preserve"> </w:t>
      </w:r>
      <w:r w:rsidRPr="00290611">
        <w:rPr>
          <w:rFonts w:ascii="Marianne" w:hAnsi="Marianne"/>
          <w:color w:val="000009"/>
          <w:sz w:val="22"/>
          <w:szCs w:val="22"/>
        </w:rPr>
        <w:t>aux</w:t>
      </w:r>
      <w:r w:rsidRPr="00290611">
        <w:rPr>
          <w:rFonts w:ascii="Marianne" w:hAnsi="Marianne"/>
          <w:color w:val="000009"/>
          <w:spacing w:val="-2"/>
          <w:sz w:val="22"/>
          <w:szCs w:val="22"/>
        </w:rPr>
        <w:t xml:space="preserve"> </w:t>
      </w:r>
      <w:r w:rsidRPr="00290611">
        <w:rPr>
          <w:rFonts w:ascii="Marianne" w:hAnsi="Marianne"/>
          <w:color w:val="000009"/>
          <w:sz w:val="22"/>
          <w:szCs w:val="22"/>
        </w:rPr>
        <w:t>articles</w:t>
      </w:r>
      <w:r w:rsidRPr="00290611">
        <w:rPr>
          <w:rFonts w:ascii="Marianne" w:hAnsi="Marianne"/>
          <w:color w:val="000009"/>
          <w:spacing w:val="-3"/>
          <w:sz w:val="22"/>
          <w:szCs w:val="22"/>
        </w:rPr>
        <w:t xml:space="preserve"> </w:t>
      </w:r>
      <w:r w:rsidRPr="00290611">
        <w:rPr>
          <w:rFonts w:ascii="Marianne" w:hAnsi="Marianne"/>
          <w:color w:val="000009"/>
          <w:sz w:val="22"/>
          <w:szCs w:val="22"/>
        </w:rPr>
        <w:t>4</w:t>
      </w:r>
      <w:r w:rsidRPr="00290611">
        <w:rPr>
          <w:rFonts w:ascii="Marianne" w:hAnsi="Marianne"/>
          <w:color w:val="000009"/>
          <w:spacing w:val="-3"/>
          <w:sz w:val="22"/>
          <w:szCs w:val="22"/>
        </w:rPr>
        <w:t xml:space="preserve"> </w:t>
      </w:r>
      <w:r w:rsidRPr="00290611">
        <w:rPr>
          <w:rFonts w:ascii="Marianne" w:hAnsi="Marianne"/>
          <w:color w:val="000009"/>
          <w:sz w:val="22"/>
          <w:szCs w:val="22"/>
        </w:rPr>
        <w:t>et</w:t>
      </w:r>
      <w:r w:rsidRPr="00290611">
        <w:rPr>
          <w:rFonts w:ascii="Marianne" w:hAnsi="Marianne"/>
          <w:color w:val="000009"/>
          <w:spacing w:val="-3"/>
          <w:sz w:val="22"/>
          <w:szCs w:val="22"/>
        </w:rPr>
        <w:t xml:space="preserve"> </w:t>
      </w:r>
      <w:r w:rsidRPr="00290611">
        <w:rPr>
          <w:rFonts w:ascii="Marianne" w:hAnsi="Marianne"/>
          <w:color w:val="000009"/>
          <w:sz w:val="22"/>
          <w:szCs w:val="22"/>
        </w:rPr>
        <w:t>5,</w:t>
      </w:r>
      <w:r w:rsidRPr="00290611">
        <w:rPr>
          <w:rFonts w:ascii="Marianne" w:hAnsi="Marianne"/>
          <w:color w:val="000009"/>
          <w:spacing w:val="-3"/>
          <w:sz w:val="22"/>
          <w:szCs w:val="22"/>
        </w:rPr>
        <w:t xml:space="preserve"> </w:t>
      </w:r>
      <w:r w:rsidRPr="00290611">
        <w:rPr>
          <w:rFonts w:ascii="Marianne" w:hAnsi="Marianne"/>
          <w:color w:val="000009"/>
          <w:sz w:val="22"/>
          <w:szCs w:val="22"/>
        </w:rPr>
        <w:t>le</w:t>
      </w:r>
      <w:r w:rsidRPr="00290611">
        <w:rPr>
          <w:rFonts w:ascii="Marianne" w:hAnsi="Marianne"/>
          <w:color w:val="000009"/>
          <w:spacing w:val="-3"/>
          <w:sz w:val="22"/>
          <w:szCs w:val="22"/>
        </w:rPr>
        <w:t xml:space="preserve"> </w:t>
      </w:r>
      <w:r w:rsidRPr="00290611">
        <w:rPr>
          <w:rFonts w:ascii="Marianne" w:hAnsi="Marianne"/>
          <w:color w:val="000009"/>
          <w:sz w:val="22"/>
          <w:szCs w:val="22"/>
        </w:rPr>
        <w:t>montant</w:t>
      </w:r>
      <w:r w:rsidRPr="00290611">
        <w:rPr>
          <w:rFonts w:ascii="Marianne" w:hAnsi="Marianne"/>
          <w:color w:val="000009"/>
          <w:spacing w:val="-1"/>
          <w:sz w:val="22"/>
          <w:szCs w:val="22"/>
        </w:rPr>
        <w:t xml:space="preserve"> </w:t>
      </w:r>
      <w:r w:rsidRPr="00290611">
        <w:rPr>
          <w:rFonts w:ascii="Marianne" w:hAnsi="Marianne"/>
          <w:color w:val="000009"/>
          <w:sz w:val="22"/>
          <w:szCs w:val="22"/>
        </w:rPr>
        <w:t>global</w:t>
      </w:r>
      <w:r w:rsidRPr="00290611">
        <w:rPr>
          <w:rFonts w:ascii="Marianne" w:hAnsi="Marianne"/>
          <w:color w:val="000009"/>
          <w:spacing w:val="-3"/>
          <w:sz w:val="22"/>
          <w:szCs w:val="22"/>
        </w:rPr>
        <w:t xml:space="preserve"> </w:t>
      </w:r>
      <w:r w:rsidR="00013F95" w:rsidRPr="00290611">
        <w:rPr>
          <w:rFonts w:ascii="Marianne" w:hAnsi="Marianne"/>
          <w:color w:val="000009"/>
          <w:sz w:val="22"/>
          <w:szCs w:val="22"/>
        </w:rPr>
        <w:t>de la</w:t>
      </w:r>
      <w:r w:rsidRPr="00290611">
        <w:rPr>
          <w:rFonts w:ascii="Marianne" w:hAnsi="Marianne"/>
          <w:color w:val="000009"/>
          <w:spacing w:val="-3"/>
          <w:sz w:val="22"/>
          <w:szCs w:val="22"/>
        </w:rPr>
        <w:t xml:space="preserve"> </w:t>
      </w:r>
      <w:r w:rsidRPr="00290611">
        <w:rPr>
          <w:rFonts w:ascii="Marianne" w:hAnsi="Marianne"/>
          <w:color w:val="000009"/>
          <w:sz w:val="22"/>
          <w:szCs w:val="22"/>
        </w:rPr>
        <w:t>subvention</w:t>
      </w:r>
      <w:r w:rsidRPr="00290611">
        <w:rPr>
          <w:rFonts w:ascii="Marianne" w:hAnsi="Marianne"/>
          <w:color w:val="000009"/>
          <w:spacing w:val="-3"/>
          <w:sz w:val="22"/>
          <w:szCs w:val="22"/>
        </w:rPr>
        <w:t xml:space="preserve"> </w:t>
      </w:r>
      <w:r w:rsidRPr="00290611">
        <w:rPr>
          <w:rFonts w:ascii="Marianne" w:hAnsi="Marianne"/>
          <w:color w:val="000009"/>
          <w:sz w:val="22"/>
          <w:szCs w:val="22"/>
        </w:rPr>
        <w:t>d’équipement</w:t>
      </w:r>
      <w:r w:rsidRPr="00290611">
        <w:rPr>
          <w:rFonts w:ascii="Marianne" w:hAnsi="Marianne"/>
          <w:color w:val="000009"/>
          <w:spacing w:val="-3"/>
          <w:sz w:val="22"/>
          <w:szCs w:val="22"/>
        </w:rPr>
        <w:t xml:space="preserve"> </w:t>
      </w:r>
      <w:r w:rsidRPr="00290611">
        <w:rPr>
          <w:rFonts w:ascii="Marianne" w:hAnsi="Marianne"/>
          <w:color w:val="000009"/>
          <w:sz w:val="22"/>
          <w:szCs w:val="22"/>
        </w:rPr>
        <w:t>versée</w:t>
      </w:r>
      <w:r w:rsidRPr="00290611">
        <w:rPr>
          <w:rFonts w:ascii="Marianne" w:hAnsi="Marianne"/>
          <w:color w:val="000009"/>
          <w:spacing w:val="-3"/>
          <w:sz w:val="22"/>
          <w:szCs w:val="22"/>
        </w:rPr>
        <w:t xml:space="preserve"> </w:t>
      </w:r>
      <w:r w:rsidRPr="00290611">
        <w:rPr>
          <w:rFonts w:ascii="Marianne" w:hAnsi="Marianne"/>
          <w:color w:val="000009"/>
          <w:sz w:val="22"/>
          <w:szCs w:val="22"/>
        </w:rPr>
        <w:t>par</w:t>
      </w:r>
      <w:r w:rsidRPr="00290611">
        <w:rPr>
          <w:rFonts w:ascii="Marianne" w:hAnsi="Marianne"/>
          <w:color w:val="000009"/>
          <w:spacing w:val="-2"/>
          <w:sz w:val="22"/>
          <w:szCs w:val="22"/>
        </w:rPr>
        <w:t xml:space="preserve"> </w:t>
      </w:r>
      <w:r w:rsidRPr="00290611">
        <w:rPr>
          <w:rFonts w:ascii="Marianne" w:hAnsi="Marianne"/>
          <w:color w:val="000009"/>
          <w:sz w:val="22"/>
          <w:szCs w:val="22"/>
        </w:rPr>
        <w:t>le</w:t>
      </w:r>
      <w:r w:rsidRPr="00290611">
        <w:rPr>
          <w:rFonts w:ascii="Marianne" w:hAnsi="Marianne"/>
          <w:color w:val="000009"/>
          <w:spacing w:val="-3"/>
          <w:sz w:val="22"/>
          <w:szCs w:val="22"/>
        </w:rPr>
        <w:t xml:space="preserve"> </w:t>
      </w:r>
      <w:r w:rsidRPr="00290611">
        <w:rPr>
          <w:rFonts w:ascii="Marianne" w:hAnsi="Marianne"/>
          <w:color w:val="000009"/>
          <w:sz w:val="22"/>
          <w:szCs w:val="22"/>
        </w:rPr>
        <w:t>S</w:t>
      </w:r>
      <w:r w:rsidR="00D57F71" w:rsidRPr="00290611">
        <w:rPr>
          <w:rFonts w:ascii="Marianne" w:hAnsi="Marianne"/>
          <w:color w:val="000009"/>
          <w:sz w:val="22"/>
          <w:szCs w:val="22"/>
        </w:rPr>
        <w:t>D</w:t>
      </w:r>
      <w:r w:rsidRPr="00290611">
        <w:rPr>
          <w:rFonts w:ascii="Marianne" w:hAnsi="Marianne"/>
          <w:color w:val="000009"/>
          <w:sz w:val="22"/>
          <w:szCs w:val="22"/>
        </w:rPr>
        <w:t>IS</w:t>
      </w:r>
      <w:r w:rsidR="00465732" w:rsidRPr="00290611">
        <w:rPr>
          <w:rFonts w:ascii="Marianne" w:hAnsi="Marianne"/>
          <w:color w:val="000009"/>
          <w:sz w:val="22"/>
          <w:szCs w:val="22"/>
        </w:rPr>
        <w:t xml:space="preserve"> </w:t>
      </w:r>
      <w:r w:rsidRPr="00290611">
        <w:rPr>
          <w:rFonts w:ascii="Marianne" w:hAnsi="Marianne"/>
          <w:color w:val="000009"/>
          <w:sz w:val="22"/>
          <w:szCs w:val="22"/>
        </w:rPr>
        <w:t xml:space="preserve">est déduit de ses redevances, selon l’échéancier </w:t>
      </w:r>
      <w:r w:rsidR="00D101E5" w:rsidRPr="00290611">
        <w:rPr>
          <w:rFonts w:ascii="Marianne" w:hAnsi="Marianne"/>
          <w:color w:val="000009"/>
          <w:sz w:val="22"/>
          <w:szCs w:val="22"/>
        </w:rPr>
        <w:t xml:space="preserve">théorique </w:t>
      </w:r>
      <w:r w:rsidRPr="00290611">
        <w:rPr>
          <w:rFonts w:ascii="Marianne" w:hAnsi="Marianne"/>
          <w:color w:val="000009"/>
          <w:sz w:val="22"/>
          <w:szCs w:val="22"/>
        </w:rPr>
        <w:t>suivant :</w:t>
      </w:r>
    </w:p>
    <w:p w14:paraId="7C876E71" w14:textId="77777777" w:rsidR="003C7AF3" w:rsidRPr="004D160F" w:rsidRDefault="003C7AF3">
      <w:pPr>
        <w:pStyle w:val="Corpsdetexte"/>
        <w:spacing w:before="115"/>
        <w:ind w:left="220" w:right="214"/>
        <w:jc w:val="both"/>
        <w:rPr>
          <w:rFonts w:ascii="Marianne" w:hAnsi="Marianne"/>
          <w:color w:val="000009"/>
          <w:sz w:val="22"/>
          <w:szCs w:val="22"/>
        </w:rPr>
      </w:pPr>
    </w:p>
    <w:tbl>
      <w:tblPr>
        <w:tblW w:w="9898"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9"/>
        <w:gridCol w:w="1991"/>
        <w:gridCol w:w="1991"/>
        <w:gridCol w:w="1991"/>
        <w:gridCol w:w="1636"/>
      </w:tblGrid>
      <w:tr w:rsidR="0028209C" w:rsidRPr="004D160F" w14:paraId="58967813" w14:textId="611EBA6B" w:rsidTr="00D101E5">
        <w:trPr>
          <w:trHeight w:val="300"/>
        </w:trPr>
        <w:tc>
          <w:tcPr>
            <w:tcW w:w="2009" w:type="dxa"/>
            <w:tcBorders>
              <w:top w:val="single" w:sz="6" w:space="0" w:color="auto"/>
              <w:left w:val="single" w:sz="6" w:space="0" w:color="auto"/>
              <w:bottom w:val="single" w:sz="6" w:space="0" w:color="auto"/>
              <w:right w:val="single" w:sz="6" w:space="0" w:color="auto"/>
            </w:tcBorders>
            <w:shd w:val="clear" w:color="auto" w:fill="auto"/>
            <w:hideMark/>
          </w:tcPr>
          <w:p w14:paraId="355D03B0" w14:textId="77777777" w:rsidR="0028209C" w:rsidRPr="004D160F" w:rsidRDefault="0028209C" w:rsidP="0028209C">
            <w:pPr>
              <w:pStyle w:val="Corpsdetexte"/>
              <w:spacing w:before="115"/>
              <w:ind w:left="220" w:right="214"/>
              <w:jc w:val="both"/>
              <w:rPr>
                <w:rFonts w:ascii="Marianne" w:hAnsi="Marianne"/>
                <w:sz w:val="22"/>
                <w:szCs w:val="22"/>
              </w:rPr>
            </w:pP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hideMark/>
          </w:tcPr>
          <w:p w14:paraId="4C634B15" w14:textId="77777777" w:rsidR="0028209C" w:rsidRPr="004D160F" w:rsidRDefault="0028209C" w:rsidP="0028209C">
            <w:pPr>
              <w:pStyle w:val="Corpsdetexte"/>
              <w:spacing w:before="115"/>
              <w:ind w:left="220" w:right="214"/>
              <w:jc w:val="both"/>
              <w:rPr>
                <w:rFonts w:ascii="Marianne" w:hAnsi="Marianne"/>
                <w:sz w:val="22"/>
                <w:szCs w:val="22"/>
              </w:rPr>
            </w:pPr>
            <w:r w:rsidRPr="004D160F">
              <w:rPr>
                <w:rFonts w:ascii="Marianne" w:hAnsi="Marianne"/>
                <w:b/>
                <w:bCs/>
                <w:sz w:val="22"/>
                <w:szCs w:val="22"/>
              </w:rPr>
              <w:t>2025</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443DCC" w14:textId="77777777" w:rsidR="0028209C" w:rsidRPr="004D160F" w:rsidRDefault="0028209C" w:rsidP="0028209C">
            <w:pPr>
              <w:pStyle w:val="Corpsdetexte"/>
              <w:spacing w:before="115"/>
              <w:ind w:left="220" w:right="214"/>
              <w:jc w:val="both"/>
              <w:rPr>
                <w:rFonts w:ascii="Marianne" w:hAnsi="Marianne"/>
                <w:sz w:val="22"/>
                <w:szCs w:val="22"/>
              </w:rPr>
            </w:pPr>
            <w:r w:rsidRPr="004D160F">
              <w:rPr>
                <w:rFonts w:ascii="Marianne" w:hAnsi="Marianne"/>
                <w:b/>
                <w:bCs/>
                <w:sz w:val="22"/>
                <w:szCs w:val="22"/>
              </w:rPr>
              <w:t>2026</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03746F" w14:textId="77777777" w:rsidR="0028209C" w:rsidRPr="004D160F" w:rsidRDefault="0028209C" w:rsidP="0028209C">
            <w:pPr>
              <w:pStyle w:val="Corpsdetexte"/>
              <w:spacing w:before="115"/>
              <w:ind w:left="220" w:right="214"/>
              <w:jc w:val="both"/>
              <w:rPr>
                <w:rFonts w:ascii="Marianne" w:hAnsi="Marianne"/>
                <w:sz w:val="22"/>
                <w:szCs w:val="22"/>
              </w:rPr>
            </w:pPr>
            <w:r w:rsidRPr="004D160F">
              <w:rPr>
                <w:rFonts w:ascii="Marianne" w:hAnsi="Marianne"/>
                <w:b/>
                <w:bCs/>
                <w:sz w:val="22"/>
                <w:szCs w:val="22"/>
              </w:rPr>
              <w:t>2027</w:t>
            </w:r>
            <w:r w:rsidRPr="004D160F">
              <w:rPr>
                <w:rFonts w:ascii="Calibri" w:hAnsi="Calibri" w:cs="Calibri"/>
                <w:sz w:val="22"/>
                <w:szCs w:val="22"/>
              </w:rPr>
              <w:t> </w:t>
            </w:r>
          </w:p>
        </w:tc>
        <w:tc>
          <w:tcPr>
            <w:tcW w:w="1688" w:type="dxa"/>
            <w:tcBorders>
              <w:top w:val="single" w:sz="6" w:space="0" w:color="auto"/>
              <w:left w:val="single" w:sz="6" w:space="0" w:color="auto"/>
              <w:bottom w:val="single" w:sz="6" w:space="0" w:color="auto"/>
              <w:right w:val="single" w:sz="6" w:space="0" w:color="auto"/>
            </w:tcBorders>
          </w:tcPr>
          <w:p w14:paraId="72E277EE" w14:textId="0E4AB4DA" w:rsidR="0028209C" w:rsidRPr="004D160F" w:rsidRDefault="0028209C" w:rsidP="0028209C">
            <w:pPr>
              <w:pStyle w:val="Corpsdetexte"/>
              <w:spacing w:before="115"/>
              <w:ind w:left="220" w:right="214"/>
              <w:jc w:val="both"/>
              <w:rPr>
                <w:rFonts w:ascii="Marianne" w:hAnsi="Marianne"/>
                <w:b/>
                <w:bCs/>
                <w:sz w:val="22"/>
                <w:szCs w:val="22"/>
              </w:rPr>
            </w:pPr>
            <w:r w:rsidRPr="004D160F">
              <w:rPr>
                <w:rFonts w:ascii="Marianne" w:hAnsi="Marianne"/>
                <w:b/>
                <w:bCs/>
                <w:sz w:val="22"/>
                <w:szCs w:val="22"/>
              </w:rPr>
              <w:t>2028</w:t>
            </w:r>
          </w:p>
        </w:tc>
      </w:tr>
      <w:tr w:rsidR="0028209C" w:rsidRPr="004D160F" w14:paraId="374620D0" w14:textId="58C3C94E" w:rsidTr="00D101E5">
        <w:trPr>
          <w:trHeight w:val="300"/>
        </w:trPr>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9621F" w14:textId="77777777" w:rsidR="0028209C" w:rsidRPr="004D160F" w:rsidRDefault="0028209C" w:rsidP="00D101E5">
            <w:pPr>
              <w:pStyle w:val="Corpsdetexte"/>
              <w:spacing w:before="115"/>
              <w:ind w:left="220" w:right="214"/>
              <w:rPr>
                <w:rFonts w:ascii="Marianne" w:hAnsi="Marianne"/>
                <w:sz w:val="22"/>
                <w:szCs w:val="22"/>
              </w:rPr>
            </w:pPr>
            <w:r w:rsidRPr="004D160F">
              <w:rPr>
                <w:rFonts w:ascii="Marianne" w:hAnsi="Marianne"/>
                <w:sz w:val="22"/>
                <w:szCs w:val="22"/>
              </w:rPr>
              <w:t>Versement de la subvention</w:t>
            </w: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860458" w14:textId="6CAC08BB" w:rsidR="0028209C" w:rsidRPr="004D160F" w:rsidRDefault="00CD2951" w:rsidP="0028209C">
            <w:pPr>
              <w:pStyle w:val="Corpsdetexte"/>
              <w:spacing w:before="115"/>
              <w:ind w:left="220" w:right="214"/>
              <w:jc w:val="both"/>
              <w:rPr>
                <w:rFonts w:ascii="Marianne" w:hAnsi="Marianne"/>
                <w:sz w:val="22"/>
                <w:szCs w:val="22"/>
              </w:rPr>
            </w:pPr>
            <w:r w:rsidRPr="004D160F">
              <w:rPr>
                <w:rFonts w:ascii="Marianne" w:hAnsi="Marianne"/>
                <w:sz w:val="22"/>
                <w:szCs w:val="22"/>
              </w:rPr>
              <w:t>X</w:t>
            </w:r>
            <w:r w:rsidR="0028209C" w:rsidRPr="004D160F">
              <w:rPr>
                <w:rFonts w:ascii="Marianne" w:hAnsi="Marianne"/>
                <w:sz w:val="22"/>
                <w:szCs w:val="22"/>
              </w:rPr>
              <w:t xml:space="preserve"> €</w:t>
            </w:r>
            <w:r w:rsidR="0028209C"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618FF1" w14:textId="77777777" w:rsidR="0028209C" w:rsidRPr="004D160F" w:rsidRDefault="0028209C" w:rsidP="0028209C">
            <w:pPr>
              <w:pStyle w:val="Corpsdetexte"/>
              <w:spacing w:before="115"/>
              <w:ind w:left="220" w:right="214"/>
              <w:jc w:val="both"/>
              <w:rPr>
                <w:rFonts w:ascii="Marianne" w:hAnsi="Marianne"/>
                <w:sz w:val="22"/>
                <w:szCs w:val="22"/>
              </w:rPr>
            </w:pPr>
            <w:r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DBE0A6" w14:textId="77777777" w:rsidR="0028209C" w:rsidRPr="004D160F" w:rsidRDefault="0028209C" w:rsidP="0028209C">
            <w:pPr>
              <w:pStyle w:val="Corpsdetexte"/>
              <w:spacing w:before="115"/>
              <w:ind w:left="220" w:right="214"/>
              <w:jc w:val="both"/>
              <w:rPr>
                <w:rFonts w:ascii="Marianne" w:hAnsi="Marianne"/>
                <w:sz w:val="22"/>
                <w:szCs w:val="22"/>
              </w:rPr>
            </w:pPr>
            <w:r w:rsidRPr="004D160F">
              <w:rPr>
                <w:rFonts w:ascii="Calibri" w:hAnsi="Calibri" w:cs="Calibri"/>
                <w:sz w:val="22"/>
                <w:szCs w:val="22"/>
              </w:rPr>
              <w:t> </w:t>
            </w:r>
          </w:p>
        </w:tc>
        <w:tc>
          <w:tcPr>
            <w:tcW w:w="1688" w:type="dxa"/>
            <w:tcBorders>
              <w:top w:val="single" w:sz="6" w:space="0" w:color="auto"/>
              <w:left w:val="single" w:sz="6" w:space="0" w:color="auto"/>
              <w:bottom w:val="single" w:sz="6" w:space="0" w:color="auto"/>
              <w:right w:val="single" w:sz="6" w:space="0" w:color="auto"/>
            </w:tcBorders>
          </w:tcPr>
          <w:p w14:paraId="6A0E9431" w14:textId="77777777" w:rsidR="0028209C" w:rsidRPr="004D160F" w:rsidRDefault="0028209C" w:rsidP="0028209C">
            <w:pPr>
              <w:pStyle w:val="Corpsdetexte"/>
              <w:spacing w:before="115"/>
              <w:ind w:left="220" w:right="214"/>
              <w:jc w:val="both"/>
              <w:rPr>
                <w:rFonts w:ascii="Marianne" w:hAnsi="Marianne"/>
                <w:sz w:val="22"/>
                <w:szCs w:val="22"/>
              </w:rPr>
            </w:pPr>
          </w:p>
        </w:tc>
      </w:tr>
      <w:tr w:rsidR="0028209C" w:rsidRPr="004D160F" w14:paraId="5A2897EE" w14:textId="43612D11" w:rsidTr="00D101E5">
        <w:trPr>
          <w:trHeight w:val="300"/>
        </w:trPr>
        <w:tc>
          <w:tcPr>
            <w:tcW w:w="200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65A39B" w14:textId="69A655D6" w:rsidR="0028209C" w:rsidRPr="00D101E5" w:rsidRDefault="0028209C" w:rsidP="00D101E5">
            <w:pPr>
              <w:pStyle w:val="Corpsdetexte"/>
              <w:spacing w:before="115"/>
              <w:ind w:left="220" w:right="214"/>
              <w:rPr>
                <w:rFonts w:ascii="Calibri" w:hAnsi="Calibri" w:cs="Calibri"/>
                <w:sz w:val="22"/>
                <w:szCs w:val="22"/>
              </w:rPr>
            </w:pPr>
            <w:r w:rsidRPr="004D160F">
              <w:rPr>
                <w:rFonts w:ascii="Marianne" w:hAnsi="Marianne"/>
                <w:sz w:val="22"/>
                <w:szCs w:val="22"/>
              </w:rPr>
              <w:t>Déduction en co</w:t>
            </w:r>
            <w:r w:rsidR="00FA0F46">
              <w:rPr>
                <w:rFonts w:ascii="Marianne" w:hAnsi="Marianne"/>
                <w:sz w:val="22"/>
                <w:szCs w:val="22"/>
              </w:rPr>
              <w:t>û</w:t>
            </w:r>
            <w:r w:rsidRPr="004D160F">
              <w:rPr>
                <w:rFonts w:ascii="Marianne" w:hAnsi="Marianne"/>
                <w:sz w:val="22"/>
                <w:szCs w:val="22"/>
              </w:rPr>
              <w:t>t de fonctionnement</w:t>
            </w:r>
            <w:r w:rsidR="00D101E5">
              <w:rPr>
                <w:rFonts w:ascii="Marianne" w:hAnsi="Marianne"/>
                <w:sz w:val="22"/>
                <w:szCs w:val="22"/>
              </w:rPr>
              <w:t>*</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23532" w14:textId="3EF190B6" w:rsidR="0028209C" w:rsidRPr="004D160F" w:rsidRDefault="00CD2951" w:rsidP="0028209C">
            <w:pPr>
              <w:pStyle w:val="Corpsdetexte"/>
              <w:spacing w:before="115"/>
              <w:ind w:left="220" w:right="214"/>
              <w:jc w:val="both"/>
              <w:rPr>
                <w:rFonts w:ascii="Marianne" w:hAnsi="Marianne"/>
                <w:sz w:val="22"/>
                <w:szCs w:val="22"/>
              </w:rPr>
            </w:pPr>
            <w:r w:rsidRPr="004D160F">
              <w:rPr>
                <w:rFonts w:ascii="Marianne" w:hAnsi="Marianne"/>
                <w:sz w:val="22"/>
                <w:szCs w:val="22"/>
              </w:rPr>
              <w:t xml:space="preserve">X </w:t>
            </w:r>
            <w:r w:rsidR="0028209C" w:rsidRPr="004D160F">
              <w:rPr>
                <w:rFonts w:ascii="Marianne" w:hAnsi="Marianne"/>
                <w:sz w:val="22"/>
                <w:szCs w:val="22"/>
              </w:rPr>
              <w:t>€</w:t>
            </w:r>
            <w:r w:rsidR="0028209C" w:rsidRPr="004D160F">
              <w:rPr>
                <w:rFonts w:ascii="Calibri" w:hAnsi="Calibri" w:cs="Calibri"/>
                <w:sz w:val="22"/>
                <w:szCs w:val="22"/>
              </w:rPr>
              <w:t>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F885F" w14:textId="05692EC1" w:rsidR="0028209C" w:rsidRPr="004D160F" w:rsidRDefault="00CD2951" w:rsidP="0028209C">
            <w:pPr>
              <w:pStyle w:val="Corpsdetexte"/>
              <w:spacing w:before="115"/>
              <w:ind w:left="220" w:right="214"/>
              <w:jc w:val="both"/>
              <w:rPr>
                <w:rFonts w:ascii="Marianne" w:hAnsi="Marianne"/>
                <w:sz w:val="22"/>
                <w:szCs w:val="22"/>
              </w:rPr>
            </w:pPr>
            <w:r w:rsidRPr="004D160F">
              <w:rPr>
                <w:rFonts w:ascii="Marianne" w:hAnsi="Marianne"/>
                <w:sz w:val="22"/>
                <w:szCs w:val="22"/>
              </w:rPr>
              <w:t>X €</w:t>
            </w:r>
          </w:p>
        </w:tc>
        <w:tc>
          <w:tcPr>
            <w:tcW w:w="206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1F69C0" w14:textId="5F6D1344" w:rsidR="0028209C" w:rsidRPr="004D160F" w:rsidRDefault="00CD2951" w:rsidP="0028209C">
            <w:pPr>
              <w:pStyle w:val="Corpsdetexte"/>
              <w:spacing w:before="115"/>
              <w:ind w:left="220" w:right="214"/>
              <w:jc w:val="both"/>
              <w:rPr>
                <w:rFonts w:ascii="Marianne" w:hAnsi="Marianne"/>
                <w:sz w:val="22"/>
                <w:szCs w:val="22"/>
              </w:rPr>
            </w:pPr>
            <w:r w:rsidRPr="004D160F">
              <w:rPr>
                <w:rFonts w:ascii="Marianne" w:hAnsi="Marianne"/>
                <w:sz w:val="22"/>
                <w:szCs w:val="22"/>
              </w:rPr>
              <w:t>X €</w:t>
            </w:r>
            <w:r w:rsidRPr="004D160F">
              <w:rPr>
                <w:rFonts w:ascii="Calibri" w:hAnsi="Calibri" w:cs="Calibri"/>
                <w:sz w:val="22"/>
                <w:szCs w:val="22"/>
              </w:rPr>
              <w:t> </w:t>
            </w:r>
          </w:p>
        </w:tc>
        <w:tc>
          <w:tcPr>
            <w:tcW w:w="1688" w:type="dxa"/>
            <w:tcBorders>
              <w:top w:val="single" w:sz="6" w:space="0" w:color="auto"/>
              <w:left w:val="single" w:sz="6" w:space="0" w:color="auto"/>
              <w:bottom w:val="single" w:sz="6" w:space="0" w:color="auto"/>
              <w:right w:val="single" w:sz="6" w:space="0" w:color="auto"/>
            </w:tcBorders>
            <w:vAlign w:val="center"/>
          </w:tcPr>
          <w:p w14:paraId="020AAB3D" w14:textId="7AC552B8" w:rsidR="0028209C" w:rsidRPr="004D160F" w:rsidRDefault="00CD2951" w:rsidP="00CD2951">
            <w:pPr>
              <w:pStyle w:val="Corpsdetexte"/>
              <w:spacing w:before="115"/>
              <w:ind w:left="220" w:right="214"/>
              <w:rPr>
                <w:rFonts w:ascii="Marianne" w:hAnsi="Marianne"/>
                <w:sz w:val="22"/>
                <w:szCs w:val="22"/>
              </w:rPr>
            </w:pPr>
            <w:r w:rsidRPr="004D160F">
              <w:rPr>
                <w:rFonts w:ascii="Marianne" w:hAnsi="Marianne"/>
                <w:sz w:val="22"/>
                <w:szCs w:val="22"/>
              </w:rPr>
              <w:t>X €</w:t>
            </w:r>
            <w:r w:rsidRPr="004D160F">
              <w:rPr>
                <w:rFonts w:ascii="Calibri" w:hAnsi="Calibri" w:cs="Calibri"/>
                <w:sz w:val="22"/>
                <w:szCs w:val="22"/>
              </w:rPr>
              <w:t> </w:t>
            </w:r>
          </w:p>
        </w:tc>
      </w:tr>
    </w:tbl>
    <w:p w14:paraId="20CEE209" w14:textId="77777777" w:rsidR="00A56FDC" w:rsidRPr="009041CF" w:rsidRDefault="00A56FDC" w:rsidP="00A56FDC">
      <w:pPr>
        <w:pStyle w:val="Corpsdetexte"/>
        <w:spacing w:before="116"/>
        <w:ind w:right="213"/>
        <w:jc w:val="both"/>
        <w:rPr>
          <w:rFonts w:ascii="Marianne" w:hAnsi="Marianne"/>
          <w:color w:val="FF0000"/>
          <w:sz w:val="20"/>
          <w:szCs w:val="20"/>
        </w:rPr>
      </w:pPr>
    </w:p>
    <w:p w14:paraId="6D71E74E" w14:textId="6EE51594" w:rsidR="00B0219B" w:rsidRPr="00D101E5" w:rsidRDefault="00A56FDC" w:rsidP="00D101E5">
      <w:pPr>
        <w:pStyle w:val="Corpsdetexte"/>
        <w:spacing w:before="115"/>
        <w:ind w:left="220" w:right="214"/>
        <w:jc w:val="both"/>
        <w:rPr>
          <w:rFonts w:ascii="Marianne" w:hAnsi="Marianne"/>
          <w:i/>
          <w:iCs/>
          <w:sz w:val="20"/>
          <w:szCs w:val="20"/>
        </w:rPr>
      </w:pPr>
      <w:r w:rsidRPr="002809A1">
        <w:rPr>
          <w:rFonts w:ascii="Marianne" w:hAnsi="Marianne"/>
          <w:i/>
          <w:iCs/>
          <w:sz w:val="20"/>
          <w:szCs w:val="20"/>
        </w:rPr>
        <w:t>*</w:t>
      </w:r>
      <w:r w:rsidR="00FA0F46" w:rsidRPr="00FA0F46">
        <w:rPr>
          <w:rFonts w:ascii="Marianne" w:hAnsi="Marianne"/>
          <w:i/>
          <w:iCs/>
          <w:sz w:val="20"/>
          <w:szCs w:val="20"/>
        </w:rPr>
        <w:t xml:space="preserve">L’échéancier proposé est prévisionnel, il est susceptible d’évoluer selon la date effective </w:t>
      </w:r>
      <w:r w:rsidR="00290611">
        <w:rPr>
          <w:rFonts w:ascii="Marianne" w:hAnsi="Marianne"/>
          <w:i/>
          <w:iCs/>
          <w:sz w:val="20"/>
          <w:szCs w:val="20"/>
        </w:rPr>
        <w:t>d’accès</w:t>
      </w:r>
      <w:r w:rsidR="00FA0F46" w:rsidRPr="00FA0F46">
        <w:rPr>
          <w:rFonts w:ascii="Marianne" w:hAnsi="Marianne"/>
          <w:i/>
          <w:iCs/>
          <w:sz w:val="20"/>
          <w:szCs w:val="20"/>
        </w:rPr>
        <w:t xml:space="preserve"> du service </w:t>
      </w:r>
      <w:r w:rsidR="00290611">
        <w:rPr>
          <w:rFonts w:ascii="Marianne" w:hAnsi="Marianne"/>
          <w:i/>
          <w:iCs/>
          <w:sz w:val="20"/>
          <w:szCs w:val="20"/>
        </w:rPr>
        <w:t>au</w:t>
      </w:r>
      <w:r w:rsidR="00FA0F46" w:rsidRPr="00FA0F46">
        <w:rPr>
          <w:rFonts w:ascii="Marianne" w:hAnsi="Marianne"/>
          <w:i/>
          <w:iCs/>
          <w:sz w:val="20"/>
          <w:szCs w:val="20"/>
        </w:rPr>
        <w:t xml:space="preserve"> RRF.</w:t>
      </w:r>
    </w:p>
    <w:p w14:paraId="778144EF" w14:textId="77777777" w:rsidR="00B0219B" w:rsidRPr="004D160F" w:rsidRDefault="00B0219B">
      <w:pPr>
        <w:pStyle w:val="Corpsdetexte"/>
        <w:spacing w:before="245"/>
        <w:rPr>
          <w:rFonts w:ascii="Marianne" w:hAnsi="Marianne"/>
          <w:i/>
          <w:sz w:val="22"/>
          <w:szCs w:val="22"/>
        </w:rPr>
      </w:pPr>
    </w:p>
    <w:p w14:paraId="353E87CD" w14:textId="77777777" w:rsidR="00B0219B" w:rsidRPr="004D160F" w:rsidRDefault="00602BDA">
      <w:pPr>
        <w:pStyle w:val="Titre1"/>
        <w:rPr>
          <w:rFonts w:ascii="Marianne" w:hAnsi="Marianne"/>
          <w:sz w:val="22"/>
          <w:szCs w:val="22"/>
        </w:rPr>
      </w:pPr>
      <w:r w:rsidRPr="004D160F">
        <w:rPr>
          <w:rFonts w:ascii="Marianne" w:hAnsi="Marianne"/>
          <w:color w:val="000009"/>
          <w:sz w:val="22"/>
          <w:szCs w:val="22"/>
        </w:rPr>
        <w:t>ARTICLE</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6</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MODALITÉS</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DE</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RÉVISION</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DE</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LA</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CONVENTION</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EN</w:t>
      </w:r>
      <w:r w:rsidRPr="004D160F">
        <w:rPr>
          <w:rFonts w:ascii="Marianne" w:hAnsi="Marianne"/>
          <w:color w:val="000009"/>
          <w:spacing w:val="80"/>
          <w:w w:val="150"/>
          <w:sz w:val="22"/>
          <w:szCs w:val="22"/>
        </w:rPr>
        <w:t xml:space="preserve"> </w:t>
      </w:r>
      <w:r w:rsidRPr="004D160F">
        <w:rPr>
          <w:rFonts w:ascii="Marianne" w:hAnsi="Marianne"/>
          <w:color w:val="000009"/>
          <w:sz w:val="22"/>
          <w:szCs w:val="22"/>
        </w:rPr>
        <w:t>COURS</w:t>
      </w:r>
      <w:r w:rsidRPr="004D160F">
        <w:rPr>
          <w:rFonts w:ascii="Marianne" w:hAnsi="Marianne"/>
          <w:color w:val="000009"/>
          <w:spacing w:val="40"/>
          <w:sz w:val="22"/>
          <w:szCs w:val="22"/>
        </w:rPr>
        <w:t xml:space="preserve"> </w:t>
      </w:r>
      <w:r w:rsidRPr="004D160F">
        <w:rPr>
          <w:rFonts w:ascii="Marianne" w:hAnsi="Marianne"/>
          <w:color w:val="000009"/>
          <w:spacing w:val="-2"/>
          <w:sz w:val="22"/>
          <w:szCs w:val="22"/>
        </w:rPr>
        <w:t>D'EXÉCUTION</w:t>
      </w:r>
    </w:p>
    <w:p w14:paraId="3AEC8A6E" w14:textId="77777777" w:rsidR="00B0219B" w:rsidRPr="004D160F" w:rsidRDefault="00602BDA">
      <w:pPr>
        <w:pStyle w:val="Corpsdetexte"/>
        <w:spacing w:before="116"/>
        <w:ind w:left="220" w:right="221"/>
        <w:jc w:val="both"/>
        <w:rPr>
          <w:rFonts w:ascii="Marianne" w:hAnsi="Marianne"/>
          <w:sz w:val="22"/>
          <w:szCs w:val="22"/>
        </w:rPr>
      </w:pPr>
      <w:r w:rsidRPr="004D160F">
        <w:rPr>
          <w:rFonts w:ascii="Marianne" w:hAnsi="Marianne"/>
          <w:color w:val="000009"/>
          <w:sz w:val="22"/>
          <w:szCs w:val="22"/>
        </w:rPr>
        <w:t>En</w:t>
      </w:r>
      <w:r w:rsidRPr="004D160F">
        <w:rPr>
          <w:rFonts w:ascii="Marianne" w:hAnsi="Marianne"/>
          <w:color w:val="000009"/>
          <w:spacing w:val="-11"/>
          <w:sz w:val="22"/>
          <w:szCs w:val="22"/>
        </w:rPr>
        <w:t xml:space="preserve"> </w:t>
      </w:r>
      <w:r w:rsidRPr="004D160F">
        <w:rPr>
          <w:rFonts w:ascii="Marianne" w:hAnsi="Marianne"/>
          <w:color w:val="000009"/>
          <w:sz w:val="22"/>
          <w:szCs w:val="22"/>
        </w:rPr>
        <w:t>cas</w:t>
      </w:r>
      <w:r w:rsidRPr="004D160F">
        <w:rPr>
          <w:rFonts w:ascii="Marianne" w:hAnsi="Marianne"/>
          <w:color w:val="000009"/>
          <w:spacing w:val="-10"/>
          <w:sz w:val="22"/>
          <w:szCs w:val="22"/>
        </w:rPr>
        <w:t xml:space="preserve"> </w:t>
      </w:r>
      <w:r w:rsidRPr="004D160F">
        <w:rPr>
          <w:rFonts w:ascii="Marianne" w:hAnsi="Marianne"/>
          <w:color w:val="000009"/>
          <w:sz w:val="22"/>
          <w:szCs w:val="22"/>
        </w:rPr>
        <w:t>de</w:t>
      </w:r>
      <w:r w:rsidRPr="004D160F">
        <w:rPr>
          <w:rFonts w:ascii="Marianne" w:hAnsi="Marianne"/>
          <w:color w:val="000009"/>
          <w:spacing w:val="-12"/>
          <w:sz w:val="22"/>
          <w:szCs w:val="22"/>
        </w:rPr>
        <w:t xml:space="preserve"> </w:t>
      </w:r>
      <w:r w:rsidRPr="004D160F">
        <w:rPr>
          <w:rFonts w:ascii="Marianne" w:hAnsi="Marianne"/>
          <w:color w:val="000009"/>
          <w:sz w:val="22"/>
          <w:szCs w:val="22"/>
        </w:rPr>
        <w:t>modification</w:t>
      </w:r>
      <w:r w:rsidRPr="004D160F">
        <w:rPr>
          <w:rFonts w:ascii="Marianne" w:hAnsi="Marianne"/>
          <w:color w:val="000009"/>
          <w:spacing w:val="-11"/>
          <w:sz w:val="22"/>
          <w:szCs w:val="22"/>
        </w:rPr>
        <w:t xml:space="preserve"> </w:t>
      </w:r>
      <w:r w:rsidRPr="004D160F">
        <w:rPr>
          <w:rFonts w:ascii="Marianne" w:hAnsi="Marianne"/>
          <w:color w:val="000009"/>
          <w:sz w:val="22"/>
          <w:szCs w:val="22"/>
        </w:rPr>
        <w:t>du</w:t>
      </w:r>
      <w:r w:rsidRPr="004D160F">
        <w:rPr>
          <w:rFonts w:ascii="Marianne" w:hAnsi="Marianne"/>
          <w:color w:val="000009"/>
          <w:spacing w:val="-11"/>
          <w:sz w:val="22"/>
          <w:szCs w:val="22"/>
        </w:rPr>
        <w:t xml:space="preserve"> </w:t>
      </w:r>
      <w:r w:rsidRPr="004D160F">
        <w:rPr>
          <w:rFonts w:ascii="Marianne" w:hAnsi="Marianne"/>
          <w:color w:val="000009"/>
          <w:sz w:val="22"/>
          <w:szCs w:val="22"/>
        </w:rPr>
        <w:t>calendrier</w:t>
      </w:r>
      <w:r w:rsidRPr="004D160F">
        <w:rPr>
          <w:rFonts w:ascii="Marianne" w:hAnsi="Marianne"/>
          <w:color w:val="000009"/>
          <w:spacing w:val="-12"/>
          <w:sz w:val="22"/>
          <w:szCs w:val="22"/>
        </w:rPr>
        <w:t xml:space="preserve"> </w:t>
      </w:r>
      <w:r w:rsidRPr="004D160F">
        <w:rPr>
          <w:rFonts w:ascii="Marianne" w:hAnsi="Marianne"/>
          <w:color w:val="000009"/>
          <w:sz w:val="22"/>
          <w:szCs w:val="22"/>
        </w:rPr>
        <w:t>d’accès</w:t>
      </w:r>
      <w:r w:rsidRPr="004D160F">
        <w:rPr>
          <w:rFonts w:ascii="Marianne" w:hAnsi="Marianne"/>
          <w:color w:val="000009"/>
          <w:spacing w:val="-10"/>
          <w:sz w:val="22"/>
          <w:szCs w:val="22"/>
        </w:rPr>
        <w:t xml:space="preserve"> </w:t>
      </w:r>
      <w:r w:rsidRPr="004D160F">
        <w:rPr>
          <w:rFonts w:ascii="Marianne" w:hAnsi="Marianne"/>
          <w:color w:val="000009"/>
          <w:sz w:val="22"/>
          <w:szCs w:val="22"/>
        </w:rPr>
        <w:t>aux</w:t>
      </w:r>
      <w:r w:rsidRPr="004D160F">
        <w:rPr>
          <w:rFonts w:ascii="Marianne" w:hAnsi="Marianne"/>
          <w:color w:val="000009"/>
          <w:spacing w:val="-9"/>
          <w:sz w:val="22"/>
          <w:szCs w:val="22"/>
        </w:rPr>
        <w:t xml:space="preserve"> </w:t>
      </w:r>
      <w:r w:rsidRPr="004D160F">
        <w:rPr>
          <w:rFonts w:ascii="Marianne" w:hAnsi="Marianne"/>
          <w:color w:val="000009"/>
          <w:sz w:val="22"/>
          <w:szCs w:val="22"/>
        </w:rPr>
        <w:t>services</w:t>
      </w:r>
      <w:r w:rsidRPr="004D160F">
        <w:rPr>
          <w:rFonts w:ascii="Marianne" w:hAnsi="Marianne"/>
          <w:color w:val="000009"/>
          <w:spacing w:val="-10"/>
          <w:sz w:val="22"/>
          <w:szCs w:val="22"/>
        </w:rPr>
        <w:t xml:space="preserve"> </w:t>
      </w:r>
      <w:r w:rsidRPr="004D160F">
        <w:rPr>
          <w:rFonts w:ascii="Marianne" w:hAnsi="Marianne"/>
          <w:color w:val="000009"/>
          <w:sz w:val="22"/>
          <w:szCs w:val="22"/>
        </w:rPr>
        <w:t>du</w:t>
      </w:r>
      <w:r w:rsidRPr="004D160F">
        <w:rPr>
          <w:rFonts w:ascii="Marianne" w:hAnsi="Marianne"/>
          <w:color w:val="000009"/>
          <w:spacing w:val="-11"/>
          <w:sz w:val="22"/>
          <w:szCs w:val="22"/>
        </w:rPr>
        <w:t xml:space="preserve"> </w:t>
      </w:r>
      <w:r w:rsidRPr="004D160F">
        <w:rPr>
          <w:rFonts w:ascii="Marianne" w:hAnsi="Marianne"/>
          <w:color w:val="000009"/>
          <w:sz w:val="22"/>
          <w:szCs w:val="22"/>
        </w:rPr>
        <w:t>RRF,</w:t>
      </w:r>
      <w:r w:rsidRPr="004D160F">
        <w:rPr>
          <w:rFonts w:ascii="Marianne" w:hAnsi="Marianne"/>
          <w:color w:val="000009"/>
          <w:spacing w:val="-11"/>
          <w:sz w:val="22"/>
          <w:szCs w:val="22"/>
        </w:rPr>
        <w:t xml:space="preserve"> </w:t>
      </w:r>
      <w:r w:rsidRPr="004D160F">
        <w:rPr>
          <w:rFonts w:ascii="Marianne" w:hAnsi="Marianne"/>
          <w:color w:val="000009"/>
          <w:sz w:val="22"/>
          <w:szCs w:val="22"/>
        </w:rPr>
        <w:t>les</w:t>
      </w:r>
      <w:r w:rsidRPr="004D160F">
        <w:rPr>
          <w:rFonts w:ascii="Marianne" w:hAnsi="Marianne"/>
          <w:color w:val="000009"/>
          <w:spacing w:val="-11"/>
          <w:sz w:val="22"/>
          <w:szCs w:val="22"/>
        </w:rPr>
        <w:t xml:space="preserve"> </w:t>
      </w:r>
      <w:r w:rsidRPr="004D160F">
        <w:rPr>
          <w:rFonts w:ascii="Marianne" w:hAnsi="Marianne"/>
          <w:color w:val="000009"/>
          <w:sz w:val="22"/>
          <w:szCs w:val="22"/>
        </w:rPr>
        <w:t>modalités</w:t>
      </w:r>
      <w:r w:rsidRPr="004D160F">
        <w:rPr>
          <w:rFonts w:ascii="Marianne" w:hAnsi="Marianne"/>
          <w:color w:val="000009"/>
          <w:spacing w:val="-10"/>
          <w:sz w:val="22"/>
          <w:szCs w:val="22"/>
        </w:rPr>
        <w:t xml:space="preserve"> </w:t>
      </w:r>
      <w:r w:rsidRPr="004D160F">
        <w:rPr>
          <w:rFonts w:ascii="Marianne" w:hAnsi="Marianne"/>
          <w:color w:val="000009"/>
          <w:sz w:val="22"/>
          <w:szCs w:val="22"/>
        </w:rPr>
        <w:t>d’application</w:t>
      </w:r>
      <w:r w:rsidRPr="004D160F">
        <w:rPr>
          <w:rFonts w:ascii="Marianne" w:hAnsi="Marianne"/>
          <w:color w:val="000009"/>
          <w:spacing w:val="-11"/>
          <w:sz w:val="22"/>
          <w:szCs w:val="22"/>
        </w:rPr>
        <w:t xml:space="preserve"> </w:t>
      </w:r>
      <w:r w:rsidRPr="004D160F">
        <w:rPr>
          <w:rFonts w:ascii="Marianne" w:hAnsi="Marianne"/>
          <w:color w:val="000009"/>
          <w:sz w:val="22"/>
          <w:szCs w:val="22"/>
        </w:rPr>
        <w:t>de</w:t>
      </w:r>
      <w:r w:rsidRPr="004D160F">
        <w:rPr>
          <w:rFonts w:ascii="Marianne" w:hAnsi="Marianne"/>
          <w:color w:val="000009"/>
          <w:spacing w:val="-12"/>
          <w:sz w:val="22"/>
          <w:szCs w:val="22"/>
        </w:rPr>
        <w:t xml:space="preserve"> </w:t>
      </w:r>
      <w:r w:rsidRPr="004D160F">
        <w:rPr>
          <w:rFonts w:ascii="Marianne" w:hAnsi="Marianne"/>
          <w:color w:val="000009"/>
          <w:sz w:val="22"/>
          <w:szCs w:val="22"/>
        </w:rPr>
        <w:t xml:space="preserve">cette convention peuvent faire l’objet d’une révision, sur demande de l’une ou l’autre des </w:t>
      </w:r>
      <w:r w:rsidRPr="004D160F">
        <w:rPr>
          <w:rFonts w:ascii="Marianne" w:hAnsi="Marianne"/>
          <w:color w:val="000009"/>
          <w:sz w:val="22"/>
          <w:szCs w:val="22"/>
        </w:rPr>
        <w:lastRenderedPageBreak/>
        <w:t>parties.</w:t>
      </w:r>
    </w:p>
    <w:p w14:paraId="1F877854" w14:textId="23C9E0BC" w:rsidR="00B0219B" w:rsidRPr="004D160F" w:rsidRDefault="00602BDA">
      <w:pPr>
        <w:pStyle w:val="Corpsdetexte"/>
        <w:spacing w:before="120"/>
        <w:ind w:left="220" w:right="216"/>
        <w:jc w:val="both"/>
        <w:rPr>
          <w:rFonts w:ascii="Marianne" w:hAnsi="Marianne"/>
          <w:sz w:val="22"/>
          <w:szCs w:val="22"/>
        </w:rPr>
      </w:pPr>
      <w:r w:rsidRPr="004D160F">
        <w:rPr>
          <w:rFonts w:ascii="Marianne" w:hAnsi="Marianne"/>
          <w:sz w:val="22"/>
          <w:szCs w:val="22"/>
        </w:rPr>
        <w:t xml:space="preserve">En cas de </w:t>
      </w:r>
      <w:r w:rsidR="000E44E3" w:rsidRPr="004D160F">
        <w:rPr>
          <w:rFonts w:ascii="Marianne" w:hAnsi="Marianne"/>
          <w:sz w:val="22"/>
          <w:szCs w:val="22"/>
        </w:rPr>
        <w:t>modification</w:t>
      </w:r>
      <w:r w:rsidRPr="004D160F">
        <w:rPr>
          <w:rFonts w:ascii="Marianne" w:hAnsi="Marianne"/>
          <w:sz w:val="22"/>
          <w:szCs w:val="22"/>
        </w:rPr>
        <w:t xml:space="preserve"> de la dotation envisagée, sur commun accord des parties, une révision de la convention</w:t>
      </w:r>
      <w:r w:rsidRPr="004D160F">
        <w:rPr>
          <w:rFonts w:ascii="Marianne" w:hAnsi="Marianne"/>
          <w:spacing w:val="-12"/>
          <w:sz w:val="22"/>
          <w:szCs w:val="22"/>
        </w:rPr>
        <w:t xml:space="preserve"> </w:t>
      </w:r>
      <w:r w:rsidRPr="004D160F">
        <w:rPr>
          <w:rFonts w:ascii="Marianne" w:hAnsi="Marianne"/>
          <w:sz w:val="22"/>
          <w:szCs w:val="22"/>
        </w:rPr>
        <w:t>est</w:t>
      </w:r>
      <w:r w:rsidRPr="004D160F">
        <w:rPr>
          <w:rFonts w:ascii="Marianne" w:hAnsi="Marianne"/>
          <w:spacing w:val="-12"/>
          <w:sz w:val="22"/>
          <w:szCs w:val="22"/>
        </w:rPr>
        <w:t xml:space="preserve"> </w:t>
      </w:r>
      <w:r w:rsidRPr="004D160F">
        <w:rPr>
          <w:rFonts w:ascii="Marianne" w:hAnsi="Marianne"/>
          <w:sz w:val="22"/>
          <w:szCs w:val="22"/>
        </w:rPr>
        <w:t>possible</w:t>
      </w:r>
      <w:r w:rsidRPr="004D160F">
        <w:rPr>
          <w:rFonts w:ascii="Marianne" w:hAnsi="Marianne"/>
          <w:spacing w:val="-13"/>
          <w:sz w:val="22"/>
          <w:szCs w:val="22"/>
        </w:rPr>
        <w:t xml:space="preserve"> </w:t>
      </w:r>
      <w:r w:rsidRPr="004D160F">
        <w:rPr>
          <w:rFonts w:ascii="Marianne" w:hAnsi="Marianne"/>
          <w:sz w:val="22"/>
          <w:szCs w:val="22"/>
        </w:rPr>
        <w:t>avant</w:t>
      </w:r>
      <w:r w:rsidRPr="004D160F">
        <w:rPr>
          <w:rFonts w:ascii="Marianne" w:hAnsi="Marianne"/>
          <w:spacing w:val="-13"/>
          <w:sz w:val="22"/>
          <w:szCs w:val="22"/>
        </w:rPr>
        <w:t xml:space="preserve"> </w:t>
      </w:r>
      <w:r w:rsidR="00466C55" w:rsidRPr="004D160F">
        <w:rPr>
          <w:rFonts w:ascii="Marianne" w:hAnsi="Marianne"/>
          <w:spacing w:val="-14"/>
          <w:sz w:val="22"/>
          <w:szCs w:val="22"/>
        </w:rPr>
        <w:t>l’</w:t>
      </w:r>
      <w:r w:rsidRPr="004D160F">
        <w:rPr>
          <w:rFonts w:ascii="Marianne" w:hAnsi="Marianne"/>
          <w:sz w:val="22"/>
          <w:szCs w:val="22"/>
        </w:rPr>
        <w:t>échéance</w:t>
      </w:r>
      <w:r w:rsidRPr="004D160F">
        <w:rPr>
          <w:rFonts w:ascii="Marianne" w:hAnsi="Marianne"/>
          <w:spacing w:val="-13"/>
          <w:sz w:val="22"/>
          <w:szCs w:val="22"/>
        </w:rPr>
        <w:t xml:space="preserve"> </w:t>
      </w:r>
      <w:r w:rsidRPr="004D160F">
        <w:rPr>
          <w:rFonts w:ascii="Marianne" w:hAnsi="Marianne"/>
          <w:sz w:val="22"/>
          <w:szCs w:val="22"/>
        </w:rPr>
        <w:t>de</w:t>
      </w:r>
      <w:r w:rsidRPr="004D160F">
        <w:rPr>
          <w:rFonts w:ascii="Marianne" w:hAnsi="Marianne"/>
          <w:spacing w:val="-14"/>
          <w:sz w:val="22"/>
          <w:szCs w:val="22"/>
        </w:rPr>
        <w:t xml:space="preserve"> </w:t>
      </w:r>
      <w:r w:rsidRPr="004D160F">
        <w:rPr>
          <w:rFonts w:ascii="Marianne" w:hAnsi="Marianne"/>
          <w:sz w:val="22"/>
          <w:szCs w:val="22"/>
        </w:rPr>
        <w:t>paiement</w:t>
      </w:r>
      <w:r w:rsidRPr="004D160F">
        <w:rPr>
          <w:rFonts w:ascii="Marianne" w:hAnsi="Marianne"/>
          <w:spacing w:val="-13"/>
          <w:sz w:val="22"/>
          <w:szCs w:val="22"/>
        </w:rPr>
        <w:t xml:space="preserve"> </w:t>
      </w:r>
      <w:r w:rsidRPr="004D160F">
        <w:rPr>
          <w:rFonts w:ascii="Marianne" w:hAnsi="Marianne"/>
          <w:sz w:val="22"/>
          <w:szCs w:val="22"/>
        </w:rPr>
        <w:t>prévue</w:t>
      </w:r>
      <w:r w:rsidRPr="004D160F">
        <w:rPr>
          <w:rFonts w:ascii="Marianne" w:hAnsi="Marianne"/>
          <w:spacing w:val="-13"/>
          <w:sz w:val="22"/>
          <w:szCs w:val="22"/>
        </w:rPr>
        <w:t xml:space="preserve"> </w:t>
      </w:r>
      <w:r w:rsidRPr="004D160F">
        <w:rPr>
          <w:rFonts w:ascii="Marianne" w:hAnsi="Marianne"/>
          <w:sz w:val="22"/>
          <w:szCs w:val="22"/>
        </w:rPr>
        <w:t>dans</w:t>
      </w:r>
      <w:r w:rsidRPr="004D160F">
        <w:rPr>
          <w:rFonts w:ascii="Marianne" w:hAnsi="Marianne"/>
          <w:spacing w:val="-13"/>
          <w:sz w:val="22"/>
          <w:szCs w:val="22"/>
        </w:rPr>
        <w:t xml:space="preserve"> </w:t>
      </w:r>
      <w:r w:rsidRPr="004D160F">
        <w:rPr>
          <w:rFonts w:ascii="Marianne" w:hAnsi="Marianne"/>
          <w:sz w:val="22"/>
          <w:szCs w:val="22"/>
        </w:rPr>
        <w:t>cette</w:t>
      </w:r>
      <w:r w:rsidRPr="004D160F">
        <w:rPr>
          <w:rFonts w:ascii="Marianne" w:hAnsi="Marianne"/>
          <w:spacing w:val="-14"/>
          <w:sz w:val="22"/>
          <w:szCs w:val="22"/>
        </w:rPr>
        <w:t xml:space="preserve"> </w:t>
      </w:r>
      <w:r w:rsidRPr="004D160F">
        <w:rPr>
          <w:rFonts w:ascii="Marianne" w:hAnsi="Marianne"/>
          <w:sz w:val="22"/>
          <w:szCs w:val="22"/>
        </w:rPr>
        <w:t>convention.</w:t>
      </w:r>
      <w:r w:rsidRPr="004D160F">
        <w:rPr>
          <w:rFonts w:ascii="Marianne" w:hAnsi="Marianne"/>
          <w:spacing w:val="-13"/>
          <w:sz w:val="22"/>
          <w:szCs w:val="22"/>
        </w:rPr>
        <w:t xml:space="preserve"> </w:t>
      </w:r>
      <w:r w:rsidRPr="004D160F">
        <w:rPr>
          <w:rFonts w:ascii="Marianne" w:hAnsi="Marianne"/>
          <w:sz w:val="22"/>
          <w:szCs w:val="22"/>
        </w:rPr>
        <w:t>Cette révision pourra inclure des ajustements aux modalités financières et aux obligations des parties.</w:t>
      </w:r>
    </w:p>
    <w:p w14:paraId="2B1FE43E" w14:textId="2E57C81B" w:rsidR="00B0219B" w:rsidRPr="004D160F" w:rsidRDefault="00602BDA">
      <w:pPr>
        <w:pStyle w:val="Corpsdetexte"/>
        <w:spacing w:before="120"/>
        <w:ind w:left="220" w:right="225"/>
        <w:jc w:val="both"/>
        <w:rPr>
          <w:rFonts w:ascii="Marianne" w:hAnsi="Marianne"/>
          <w:sz w:val="22"/>
          <w:szCs w:val="22"/>
        </w:rPr>
      </w:pPr>
      <w:r w:rsidRPr="004D160F">
        <w:rPr>
          <w:rFonts w:ascii="Marianne" w:hAnsi="Marianne"/>
          <w:color w:val="000009"/>
          <w:sz w:val="22"/>
          <w:szCs w:val="22"/>
        </w:rPr>
        <w:t xml:space="preserve">À l'issue de chaque période triennale, un avenant pourra être conclu entre les parties pour renouveler la convention </w:t>
      </w:r>
      <w:r w:rsidR="00466C55" w:rsidRPr="004D160F">
        <w:rPr>
          <w:rFonts w:ascii="Marianne" w:hAnsi="Marianne"/>
          <w:color w:val="000009"/>
          <w:sz w:val="22"/>
          <w:szCs w:val="22"/>
        </w:rPr>
        <w:t xml:space="preserve">du matériel commandé </w:t>
      </w:r>
      <w:r w:rsidRPr="004D160F">
        <w:rPr>
          <w:rFonts w:ascii="Marianne" w:hAnsi="Marianne"/>
          <w:color w:val="000009"/>
          <w:sz w:val="22"/>
          <w:szCs w:val="22"/>
        </w:rPr>
        <w:t>pour une nouvelle période de trois ans, selon des termes et conditions mis à jour.</w:t>
      </w:r>
    </w:p>
    <w:p w14:paraId="0183DB12" w14:textId="77777777" w:rsidR="00B0219B" w:rsidRPr="004D160F" w:rsidRDefault="00B0219B">
      <w:pPr>
        <w:pStyle w:val="Corpsdetexte"/>
        <w:spacing w:before="245"/>
        <w:rPr>
          <w:rFonts w:ascii="Marianne" w:hAnsi="Marianne"/>
          <w:sz w:val="22"/>
          <w:szCs w:val="22"/>
        </w:rPr>
      </w:pPr>
    </w:p>
    <w:p w14:paraId="3A77EC06" w14:textId="77777777" w:rsidR="00B0219B" w:rsidRPr="004D160F" w:rsidRDefault="00602BDA">
      <w:pPr>
        <w:pStyle w:val="Titre1"/>
        <w:rPr>
          <w:rFonts w:ascii="Marianne" w:hAnsi="Marianne"/>
          <w:sz w:val="22"/>
          <w:szCs w:val="22"/>
        </w:rPr>
      </w:pPr>
      <w:r w:rsidRPr="004D160F">
        <w:rPr>
          <w:rFonts w:ascii="Marianne" w:hAnsi="Marianne"/>
          <w:color w:val="000009"/>
          <w:sz w:val="22"/>
          <w:szCs w:val="22"/>
        </w:rPr>
        <w:t>ARTICLE 7 -</w:t>
      </w:r>
      <w:r w:rsidRPr="004D160F">
        <w:rPr>
          <w:rFonts w:ascii="Marianne" w:hAnsi="Marianne"/>
          <w:color w:val="000009"/>
          <w:spacing w:val="-1"/>
          <w:sz w:val="22"/>
          <w:szCs w:val="22"/>
        </w:rPr>
        <w:t xml:space="preserve"> </w:t>
      </w:r>
      <w:r w:rsidRPr="004D160F">
        <w:rPr>
          <w:rFonts w:ascii="Marianne" w:hAnsi="Marianne"/>
          <w:color w:val="000009"/>
          <w:spacing w:val="-2"/>
          <w:sz w:val="22"/>
          <w:szCs w:val="22"/>
        </w:rPr>
        <w:t>LITIGES</w:t>
      </w:r>
    </w:p>
    <w:p w14:paraId="25A67BA6" w14:textId="77777777" w:rsidR="00B0219B" w:rsidRPr="004D160F" w:rsidRDefault="00602BDA">
      <w:pPr>
        <w:pStyle w:val="Corpsdetexte"/>
        <w:spacing w:before="115"/>
        <w:ind w:left="220" w:right="225"/>
        <w:jc w:val="both"/>
        <w:rPr>
          <w:rFonts w:ascii="Marianne" w:hAnsi="Marianne"/>
          <w:sz w:val="22"/>
          <w:szCs w:val="22"/>
        </w:rPr>
      </w:pPr>
      <w:r w:rsidRPr="004D160F">
        <w:rPr>
          <w:rFonts w:ascii="Marianne" w:hAnsi="Marianne"/>
          <w:color w:val="000009"/>
          <w:sz w:val="22"/>
          <w:szCs w:val="22"/>
        </w:rPr>
        <w:t>Les parties</w:t>
      </w:r>
      <w:r w:rsidRPr="004D160F">
        <w:rPr>
          <w:rFonts w:ascii="Marianne" w:hAnsi="Marianne"/>
          <w:color w:val="000009"/>
          <w:spacing w:val="-1"/>
          <w:sz w:val="22"/>
          <w:szCs w:val="22"/>
        </w:rPr>
        <w:t xml:space="preserve"> </w:t>
      </w:r>
      <w:r w:rsidRPr="004D160F">
        <w:rPr>
          <w:rFonts w:ascii="Marianne" w:hAnsi="Marianne"/>
          <w:color w:val="000009"/>
          <w:sz w:val="22"/>
          <w:szCs w:val="22"/>
        </w:rPr>
        <w:t>s’efforcent</w:t>
      </w:r>
      <w:r w:rsidRPr="004D160F">
        <w:rPr>
          <w:rFonts w:ascii="Marianne" w:hAnsi="Marianne"/>
          <w:color w:val="000009"/>
          <w:spacing w:val="-1"/>
          <w:sz w:val="22"/>
          <w:szCs w:val="22"/>
        </w:rPr>
        <w:t xml:space="preserve"> </w:t>
      </w:r>
      <w:r w:rsidRPr="004D160F">
        <w:rPr>
          <w:rFonts w:ascii="Marianne" w:hAnsi="Marianne"/>
          <w:color w:val="000009"/>
          <w:sz w:val="22"/>
          <w:szCs w:val="22"/>
        </w:rPr>
        <w:t>de rechercher</w:t>
      </w:r>
      <w:r w:rsidRPr="004D160F">
        <w:rPr>
          <w:rFonts w:ascii="Marianne" w:hAnsi="Marianne"/>
          <w:color w:val="000009"/>
          <w:spacing w:val="-2"/>
          <w:sz w:val="22"/>
          <w:szCs w:val="22"/>
        </w:rPr>
        <w:t xml:space="preserve"> </w:t>
      </w:r>
      <w:r w:rsidRPr="004D160F">
        <w:rPr>
          <w:rFonts w:ascii="Marianne" w:hAnsi="Marianne"/>
          <w:color w:val="000009"/>
          <w:sz w:val="22"/>
          <w:szCs w:val="22"/>
        </w:rPr>
        <w:t>les éléments de</w:t>
      </w:r>
      <w:r w:rsidRPr="004D160F">
        <w:rPr>
          <w:rFonts w:ascii="Marianne" w:hAnsi="Marianne"/>
          <w:color w:val="000009"/>
          <w:spacing w:val="-2"/>
          <w:sz w:val="22"/>
          <w:szCs w:val="22"/>
        </w:rPr>
        <w:t xml:space="preserve"> </w:t>
      </w:r>
      <w:r w:rsidRPr="004D160F">
        <w:rPr>
          <w:rFonts w:ascii="Marianne" w:hAnsi="Marianne"/>
          <w:color w:val="000009"/>
          <w:sz w:val="22"/>
          <w:szCs w:val="22"/>
        </w:rPr>
        <w:t>droit</w:t>
      </w:r>
      <w:r w:rsidRPr="004D160F">
        <w:rPr>
          <w:rFonts w:ascii="Marianne" w:hAnsi="Marianne"/>
          <w:color w:val="000009"/>
          <w:spacing w:val="-1"/>
          <w:sz w:val="22"/>
          <w:szCs w:val="22"/>
        </w:rPr>
        <w:t xml:space="preserve"> </w:t>
      </w:r>
      <w:r w:rsidRPr="004D160F">
        <w:rPr>
          <w:rFonts w:ascii="Marianne" w:hAnsi="Marianne"/>
          <w:color w:val="000009"/>
          <w:sz w:val="22"/>
          <w:szCs w:val="22"/>
        </w:rPr>
        <w:t>ou</w:t>
      </w:r>
      <w:r w:rsidRPr="004D160F">
        <w:rPr>
          <w:rFonts w:ascii="Marianne" w:hAnsi="Marianne"/>
          <w:color w:val="000009"/>
          <w:spacing w:val="-1"/>
          <w:sz w:val="22"/>
          <w:szCs w:val="22"/>
        </w:rPr>
        <w:t xml:space="preserve"> </w:t>
      </w:r>
      <w:r w:rsidRPr="004D160F">
        <w:rPr>
          <w:rFonts w:ascii="Marianne" w:hAnsi="Marianne"/>
          <w:color w:val="000009"/>
          <w:sz w:val="22"/>
          <w:szCs w:val="22"/>
        </w:rPr>
        <w:t>de fait</w:t>
      </w:r>
      <w:r w:rsidRPr="004D160F">
        <w:rPr>
          <w:rFonts w:ascii="Marianne" w:hAnsi="Marianne"/>
          <w:color w:val="000009"/>
          <w:spacing w:val="-1"/>
          <w:sz w:val="22"/>
          <w:szCs w:val="22"/>
        </w:rPr>
        <w:t xml:space="preserve"> </w:t>
      </w:r>
      <w:r w:rsidRPr="004D160F">
        <w:rPr>
          <w:rFonts w:ascii="Marianne" w:hAnsi="Marianne"/>
          <w:color w:val="000009"/>
          <w:sz w:val="22"/>
          <w:szCs w:val="22"/>
        </w:rPr>
        <w:t>en vue d’une</w:t>
      </w:r>
      <w:r w:rsidRPr="004D160F">
        <w:rPr>
          <w:rFonts w:ascii="Marianne" w:hAnsi="Marianne"/>
          <w:color w:val="000009"/>
          <w:spacing w:val="-2"/>
          <w:sz w:val="22"/>
          <w:szCs w:val="22"/>
        </w:rPr>
        <w:t xml:space="preserve"> </w:t>
      </w:r>
      <w:r w:rsidRPr="004D160F">
        <w:rPr>
          <w:rFonts w:ascii="Marianne" w:hAnsi="Marianne"/>
          <w:color w:val="000009"/>
          <w:sz w:val="22"/>
          <w:szCs w:val="22"/>
        </w:rPr>
        <w:t>solution</w:t>
      </w:r>
      <w:r w:rsidRPr="004D160F">
        <w:rPr>
          <w:rFonts w:ascii="Marianne" w:hAnsi="Marianne"/>
          <w:color w:val="000009"/>
          <w:spacing w:val="-1"/>
          <w:sz w:val="22"/>
          <w:szCs w:val="22"/>
        </w:rPr>
        <w:t xml:space="preserve"> </w:t>
      </w:r>
      <w:r w:rsidRPr="004D160F">
        <w:rPr>
          <w:rFonts w:ascii="Marianne" w:hAnsi="Marianne"/>
          <w:color w:val="000009"/>
          <w:sz w:val="22"/>
          <w:szCs w:val="22"/>
        </w:rPr>
        <w:t>amiable et équitable des litiges nés à l’occasion de l’exécution de la présente convention.</w:t>
      </w:r>
    </w:p>
    <w:p w14:paraId="7EE24998" w14:textId="77777777" w:rsidR="00B0219B" w:rsidRPr="004D160F" w:rsidRDefault="00602BDA">
      <w:pPr>
        <w:pStyle w:val="Corpsdetexte"/>
        <w:spacing w:before="121"/>
        <w:ind w:left="220" w:right="216"/>
        <w:jc w:val="both"/>
        <w:rPr>
          <w:rFonts w:ascii="Marianne" w:hAnsi="Marianne"/>
          <w:sz w:val="22"/>
          <w:szCs w:val="22"/>
        </w:rPr>
      </w:pPr>
      <w:r w:rsidRPr="004D160F">
        <w:rPr>
          <w:rFonts w:ascii="Marianne" w:hAnsi="Marianne"/>
          <w:color w:val="000009"/>
          <w:sz w:val="22"/>
          <w:szCs w:val="22"/>
        </w:rPr>
        <w:t>Tout litige résultant de l’interprétation ou de l’exécution de la présente convention est du ressort du tribunal administratif de Paris.</w:t>
      </w:r>
    </w:p>
    <w:p w14:paraId="4A2E588F" w14:textId="77777777" w:rsidR="00B0219B" w:rsidRPr="004D160F" w:rsidRDefault="00B0219B">
      <w:pPr>
        <w:pStyle w:val="Corpsdetexte"/>
        <w:spacing w:before="244"/>
        <w:rPr>
          <w:rFonts w:ascii="Marianne" w:hAnsi="Marianne"/>
          <w:sz w:val="22"/>
          <w:szCs w:val="22"/>
        </w:rPr>
      </w:pPr>
    </w:p>
    <w:p w14:paraId="6F084807" w14:textId="77777777" w:rsidR="00B0219B" w:rsidRPr="004D160F" w:rsidRDefault="00602BDA">
      <w:pPr>
        <w:pStyle w:val="Titre1"/>
        <w:spacing w:before="1"/>
        <w:rPr>
          <w:rFonts w:ascii="Marianne" w:hAnsi="Marianne"/>
          <w:sz w:val="22"/>
          <w:szCs w:val="22"/>
        </w:rPr>
      </w:pPr>
      <w:r w:rsidRPr="004D160F">
        <w:rPr>
          <w:rFonts w:ascii="Marianne" w:hAnsi="Marianne"/>
          <w:color w:val="000009"/>
          <w:sz w:val="22"/>
          <w:szCs w:val="22"/>
        </w:rPr>
        <w:t>ARTICLE 8 -</w:t>
      </w:r>
      <w:r w:rsidRPr="004D160F">
        <w:rPr>
          <w:rFonts w:ascii="Marianne" w:hAnsi="Marianne"/>
          <w:color w:val="000009"/>
          <w:spacing w:val="-1"/>
          <w:sz w:val="22"/>
          <w:szCs w:val="22"/>
        </w:rPr>
        <w:t xml:space="preserve"> </w:t>
      </w:r>
      <w:r w:rsidRPr="004D160F">
        <w:rPr>
          <w:rFonts w:ascii="Marianne" w:hAnsi="Marianne"/>
          <w:color w:val="000009"/>
          <w:sz w:val="22"/>
          <w:szCs w:val="22"/>
        </w:rPr>
        <w:t>EXECUTION</w:t>
      </w:r>
      <w:r w:rsidRPr="004D160F">
        <w:rPr>
          <w:rFonts w:ascii="Marianne" w:hAnsi="Marianne"/>
          <w:color w:val="000009"/>
          <w:spacing w:val="-1"/>
          <w:sz w:val="22"/>
          <w:szCs w:val="22"/>
        </w:rPr>
        <w:t xml:space="preserve"> </w:t>
      </w:r>
      <w:r w:rsidRPr="004D160F">
        <w:rPr>
          <w:rFonts w:ascii="Marianne" w:hAnsi="Marianne"/>
          <w:color w:val="000009"/>
          <w:sz w:val="22"/>
          <w:szCs w:val="22"/>
        </w:rPr>
        <w:t xml:space="preserve">DE LA </w:t>
      </w:r>
      <w:r w:rsidRPr="004D160F">
        <w:rPr>
          <w:rFonts w:ascii="Marianne" w:hAnsi="Marianne"/>
          <w:color w:val="000009"/>
          <w:spacing w:val="-2"/>
          <w:sz w:val="22"/>
          <w:szCs w:val="22"/>
        </w:rPr>
        <w:t>CONVENTION</w:t>
      </w:r>
    </w:p>
    <w:p w14:paraId="2BC02BD5" w14:textId="77777777" w:rsidR="00B0219B" w:rsidRPr="004D160F" w:rsidRDefault="00602BDA">
      <w:pPr>
        <w:pStyle w:val="Corpsdetexte"/>
        <w:spacing w:before="115"/>
        <w:ind w:left="2"/>
        <w:jc w:val="center"/>
        <w:rPr>
          <w:rFonts w:ascii="Marianne" w:hAnsi="Marianne"/>
          <w:color w:val="000009"/>
          <w:spacing w:val="-2"/>
          <w:sz w:val="22"/>
          <w:szCs w:val="22"/>
        </w:rPr>
      </w:pPr>
      <w:r w:rsidRPr="004D160F">
        <w:rPr>
          <w:rFonts w:ascii="Marianne" w:hAnsi="Marianne"/>
          <w:color w:val="000009"/>
          <w:sz w:val="22"/>
          <w:szCs w:val="22"/>
        </w:rPr>
        <w:t>Les</w:t>
      </w:r>
      <w:r w:rsidRPr="004D160F">
        <w:rPr>
          <w:rFonts w:ascii="Marianne" w:hAnsi="Marianne"/>
          <w:color w:val="000009"/>
          <w:spacing w:val="-8"/>
          <w:sz w:val="22"/>
          <w:szCs w:val="22"/>
        </w:rPr>
        <w:t xml:space="preserve"> </w:t>
      </w:r>
      <w:r w:rsidRPr="004D160F">
        <w:rPr>
          <w:rFonts w:ascii="Marianne" w:hAnsi="Marianne"/>
          <w:color w:val="000009"/>
          <w:sz w:val="22"/>
          <w:szCs w:val="22"/>
        </w:rPr>
        <w:t>signataires</w:t>
      </w:r>
      <w:r w:rsidRPr="004D160F">
        <w:rPr>
          <w:rFonts w:ascii="Marianne" w:hAnsi="Marianne"/>
          <w:color w:val="000009"/>
          <w:spacing w:val="-7"/>
          <w:sz w:val="22"/>
          <w:szCs w:val="22"/>
        </w:rPr>
        <w:t xml:space="preserve"> </w:t>
      </w:r>
      <w:r w:rsidRPr="004D160F">
        <w:rPr>
          <w:rFonts w:ascii="Marianne" w:hAnsi="Marianne"/>
          <w:color w:val="000009"/>
          <w:sz w:val="22"/>
          <w:szCs w:val="22"/>
        </w:rPr>
        <w:t>sont</w:t>
      </w:r>
      <w:r w:rsidRPr="004D160F">
        <w:rPr>
          <w:rFonts w:ascii="Marianne" w:hAnsi="Marianne"/>
          <w:color w:val="000009"/>
          <w:spacing w:val="-5"/>
          <w:sz w:val="22"/>
          <w:szCs w:val="22"/>
        </w:rPr>
        <w:t xml:space="preserve"> </w:t>
      </w:r>
      <w:r w:rsidRPr="004D160F">
        <w:rPr>
          <w:rFonts w:ascii="Marianne" w:hAnsi="Marianne"/>
          <w:color w:val="000009"/>
          <w:sz w:val="22"/>
          <w:szCs w:val="22"/>
        </w:rPr>
        <w:t>chargés,</w:t>
      </w:r>
      <w:r w:rsidRPr="004D160F">
        <w:rPr>
          <w:rFonts w:ascii="Marianne" w:hAnsi="Marianne"/>
          <w:color w:val="000009"/>
          <w:spacing w:val="-5"/>
          <w:sz w:val="22"/>
          <w:szCs w:val="22"/>
        </w:rPr>
        <w:t xml:space="preserve"> </w:t>
      </w:r>
      <w:r w:rsidRPr="004D160F">
        <w:rPr>
          <w:rFonts w:ascii="Marianne" w:hAnsi="Marianne"/>
          <w:color w:val="000009"/>
          <w:sz w:val="22"/>
          <w:szCs w:val="22"/>
        </w:rPr>
        <w:t>chacun</w:t>
      </w:r>
      <w:r w:rsidRPr="004D160F">
        <w:rPr>
          <w:rFonts w:ascii="Marianne" w:hAnsi="Marianne"/>
          <w:color w:val="000009"/>
          <w:spacing w:val="-8"/>
          <w:sz w:val="22"/>
          <w:szCs w:val="22"/>
        </w:rPr>
        <w:t xml:space="preserve"> </w:t>
      </w:r>
      <w:r w:rsidRPr="004D160F">
        <w:rPr>
          <w:rFonts w:ascii="Marianne" w:hAnsi="Marianne"/>
          <w:color w:val="000009"/>
          <w:sz w:val="22"/>
          <w:szCs w:val="22"/>
        </w:rPr>
        <w:t>pour</w:t>
      </w:r>
      <w:r w:rsidRPr="004D160F">
        <w:rPr>
          <w:rFonts w:ascii="Marianne" w:hAnsi="Marianne"/>
          <w:color w:val="000009"/>
          <w:spacing w:val="-6"/>
          <w:sz w:val="22"/>
          <w:szCs w:val="22"/>
        </w:rPr>
        <w:t xml:space="preserve"> </w:t>
      </w:r>
      <w:r w:rsidRPr="004D160F">
        <w:rPr>
          <w:rFonts w:ascii="Marianne" w:hAnsi="Marianne"/>
          <w:color w:val="000009"/>
          <w:sz w:val="22"/>
          <w:szCs w:val="22"/>
        </w:rPr>
        <w:t>ce</w:t>
      </w:r>
      <w:r w:rsidRPr="004D160F">
        <w:rPr>
          <w:rFonts w:ascii="Marianne" w:hAnsi="Marianne"/>
          <w:color w:val="000009"/>
          <w:spacing w:val="-6"/>
          <w:sz w:val="22"/>
          <w:szCs w:val="22"/>
        </w:rPr>
        <w:t xml:space="preserve"> </w:t>
      </w:r>
      <w:r w:rsidRPr="004D160F">
        <w:rPr>
          <w:rFonts w:ascii="Marianne" w:hAnsi="Marianne"/>
          <w:color w:val="000009"/>
          <w:sz w:val="22"/>
          <w:szCs w:val="22"/>
        </w:rPr>
        <w:t>qui</w:t>
      </w:r>
      <w:r w:rsidRPr="004D160F">
        <w:rPr>
          <w:rFonts w:ascii="Marianne" w:hAnsi="Marianne"/>
          <w:color w:val="000009"/>
          <w:spacing w:val="-8"/>
          <w:sz w:val="22"/>
          <w:szCs w:val="22"/>
        </w:rPr>
        <w:t xml:space="preserve"> </w:t>
      </w:r>
      <w:r w:rsidRPr="004D160F">
        <w:rPr>
          <w:rFonts w:ascii="Marianne" w:hAnsi="Marianne"/>
          <w:color w:val="000009"/>
          <w:sz w:val="22"/>
          <w:szCs w:val="22"/>
        </w:rPr>
        <w:t>le</w:t>
      </w:r>
      <w:r w:rsidRPr="004D160F">
        <w:rPr>
          <w:rFonts w:ascii="Marianne" w:hAnsi="Marianne"/>
          <w:color w:val="000009"/>
          <w:spacing w:val="-9"/>
          <w:sz w:val="22"/>
          <w:szCs w:val="22"/>
        </w:rPr>
        <w:t xml:space="preserve"> </w:t>
      </w:r>
      <w:r w:rsidRPr="004D160F">
        <w:rPr>
          <w:rFonts w:ascii="Marianne" w:hAnsi="Marianne"/>
          <w:color w:val="000009"/>
          <w:sz w:val="22"/>
          <w:szCs w:val="22"/>
        </w:rPr>
        <w:t>concerne,</w:t>
      </w:r>
      <w:r w:rsidRPr="004D160F">
        <w:rPr>
          <w:rFonts w:ascii="Marianne" w:hAnsi="Marianne"/>
          <w:color w:val="000009"/>
          <w:spacing w:val="-8"/>
          <w:sz w:val="22"/>
          <w:szCs w:val="22"/>
        </w:rPr>
        <w:t xml:space="preserve"> </w:t>
      </w:r>
      <w:r w:rsidRPr="004D160F">
        <w:rPr>
          <w:rFonts w:ascii="Marianne" w:hAnsi="Marianne"/>
          <w:color w:val="000009"/>
          <w:sz w:val="22"/>
          <w:szCs w:val="22"/>
        </w:rPr>
        <w:t>de</w:t>
      </w:r>
      <w:r w:rsidRPr="004D160F">
        <w:rPr>
          <w:rFonts w:ascii="Marianne" w:hAnsi="Marianne"/>
          <w:color w:val="000009"/>
          <w:spacing w:val="-9"/>
          <w:sz w:val="22"/>
          <w:szCs w:val="22"/>
        </w:rPr>
        <w:t xml:space="preserve"> </w:t>
      </w:r>
      <w:r w:rsidRPr="004D160F">
        <w:rPr>
          <w:rFonts w:ascii="Marianne" w:hAnsi="Marianne"/>
          <w:color w:val="000009"/>
          <w:sz w:val="22"/>
          <w:szCs w:val="22"/>
        </w:rPr>
        <w:t>l’exécution</w:t>
      </w:r>
      <w:r w:rsidRPr="004D160F">
        <w:rPr>
          <w:rFonts w:ascii="Marianne" w:hAnsi="Marianne"/>
          <w:color w:val="000009"/>
          <w:spacing w:val="-8"/>
          <w:sz w:val="22"/>
          <w:szCs w:val="22"/>
        </w:rPr>
        <w:t xml:space="preserve"> </w:t>
      </w:r>
      <w:r w:rsidRPr="004D160F">
        <w:rPr>
          <w:rFonts w:ascii="Marianne" w:hAnsi="Marianne"/>
          <w:color w:val="000009"/>
          <w:sz w:val="22"/>
          <w:szCs w:val="22"/>
        </w:rPr>
        <w:t>de</w:t>
      </w:r>
      <w:r w:rsidRPr="004D160F">
        <w:rPr>
          <w:rFonts w:ascii="Marianne" w:hAnsi="Marianne"/>
          <w:color w:val="000009"/>
          <w:spacing w:val="-9"/>
          <w:sz w:val="22"/>
          <w:szCs w:val="22"/>
        </w:rPr>
        <w:t xml:space="preserve"> </w:t>
      </w:r>
      <w:r w:rsidRPr="004D160F">
        <w:rPr>
          <w:rFonts w:ascii="Marianne" w:hAnsi="Marianne"/>
          <w:color w:val="000009"/>
          <w:sz w:val="22"/>
          <w:szCs w:val="22"/>
        </w:rPr>
        <w:t>la</w:t>
      </w:r>
      <w:r w:rsidRPr="004D160F">
        <w:rPr>
          <w:rFonts w:ascii="Marianne" w:hAnsi="Marianne"/>
          <w:color w:val="000009"/>
          <w:spacing w:val="-9"/>
          <w:sz w:val="22"/>
          <w:szCs w:val="22"/>
        </w:rPr>
        <w:t xml:space="preserve"> </w:t>
      </w:r>
      <w:r w:rsidRPr="004D160F">
        <w:rPr>
          <w:rFonts w:ascii="Marianne" w:hAnsi="Marianne"/>
          <w:color w:val="000009"/>
          <w:sz w:val="22"/>
          <w:szCs w:val="22"/>
        </w:rPr>
        <w:t>présente</w:t>
      </w:r>
      <w:r w:rsidRPr="004D160F">
        <w:rPr>
          <w:rFonts w:ascii="Marianne" w:hAnsi="Marianne"/>
          <w:color w:val="000009"/>
          <w:spacing w:val="-6"/>
          <w:sz w:val="22"/>
          <w:szCs w:val="22"/>
        </w:rPr>
        <w:t xml:space="preserve"> </w:t>
      </w:r>
      <w:r w:rsidRPr="004D160F">
        <w:rPr>
          <w:rFonts w:ascii="Marianne" w:hAnsi="Marianne"/>
          <w:color w:val="000009"/>
          <w:spacing w:val="-2"/>
          <w:sz w:val="22"/>
          <w:szCs w:val="22"/>
        </w:rPr>
        <w:t>convention.</w:t>
      </w:r>
    </w:p>
    <w:p w14:paraId="67185ACB" w14:textId="77777777" w:rsidR="00602BDA" w:rsidRPr="004D160F" w:rsidRDefault="00602BDA">
      <w:pPr>
        <w:pStyle w:val="Corpsdetexte"/>
        <w:spacing w:before="115"/>
        <w:ind w:left="2"/>
        <w:jc w:val="center"/>
        <w:rPr>
          <w:rFonts w:ascii="Marianne" w:hAnsi="Marianne"/>
          <w:color w:val="000009"/>
          <w:spacing w:val="-2"/>
          <w:sz w:val="22"/>
          <w:szCs w:val="22"/>
        </w:rPr>
      </w:pPr>
    </w:p>
    <w:p w14:paraId="3F173334" w14:textId="77777777" w:rsidR="00B0219B" w:rsidRPr="004D160F" w:rsidRDefault="00B0219B">
      <w:pPr>
        <w:pStyle w:val="Corpsdetexte"/>
        <w:rPr>
          <w:rFonts w:ascii="Marianne" w:hAnsi="Marianne"/>
          <w:sz w:val="22"/>
          <w:szCs w:val="22"/>
        </w:rPr>
      </w:pPr>
    </w:p>
    <w:p w14:paraId="78141AB8" w14:textId="77777777" w:rsidR="00B0219B" w:rsidRPr="004D160F" w:rsidRDefault="00B0219B">
      <w:pPr>
        <w:pStyle w:val="Corpsdetexte"/>
        <w:spacing w:before="84"/>
        <w:rPr>
          <w:rFonts w:ascii="Marianne" w:hAnsi="Marianne"/>
          <w:sz w:val="22"/>
          <w:szCs w:val="22"/>
        </w:rPr>
      </w:pPr>
    </w:p>
    <w:p w14:paraId="3651F3F7" w14:textId="77777777" w:rsidR="00B0219B" w:rsidRPr="004D160F" w:rsidRDefault="00602BDA">
      <w:pPr>
        <w:pStyle w:val="Corpsdetexte"/>
        <w:spacing w:before="1"/>
        <w:ind w:left="220"/>
        <w:rPr>
          <w:rFonts w:ascii="Marianne" w:hAnsi="Marianne"/>
          <w:sz w:val="22"/>
          <w:szCs w:val="22"/>
        </w:rPr>
      </w:pPr>
      <w:r w:rsidRPr="004D160F">
        <w:rPr>
          <w:rFonts w:ascii="Marianne" w:hAnsi="Marianne"/>
          <w:color w:val="000009"/>
          <w:sz w:val="22"/>
          <w:szCs w:val="22"/>
        </w:rPr>
        <w:t>Fait</w:t>
      </w:r>
      <w:r w:rsidRPr="004D160F">
        <w:rPr>
          <w:rFonts w:ascii="Marianne" w:hAnsi="Marianne"/>
          <w:color w:val="000009"/>
          <w:spacing w:val="-2"/>
          <w:sz w:val="22"/>
          <w:szCs w:val="22"/>
        </w:rPr>
        <w:t xml:space="preserve"> </w:t>
      </w:r>
      <w:r w:rsidRPr="004D160F">
        <w:rPr>
          <w:rFonts w:ascii="Marianne" w:hAnsi="Marianne"/>
          <w:color w:val="000009"/>
          <w:sz w:val="22"/>
          <w:szCs w:val="22"/>
        </w:rPr>
        <w:t>en</w:t>
      </w:r>
      <w:r w:rsidRPr="004D160F">
        <w:rPr>
          <w:rFonts w:ascii="Marianne" w:hAnsi="Marianne"/>
          <w:color w:val="000009"/>
          <w:spacing w:val="-2"/>
          <w:sz w:val="22"/>
          <w:szCs w:val="22"/>
        </w:rPr>
        <w:t xml:space="preserve"> </w:t>
      </w:r>
      <w:r w:rsidRPr="004D160F">
        <w:rPr>
          <w:rFonts w:ascii="Marianne" w:hAnsi="Marianne"/>
          <w:color w:val="000009"/>
          <w:sz w:val="22"/>
          <w:szCs w:val="22"/>
        </w:rPr>
        <w:t xml:space="preserve">deux exemplaires </w:t>
      </w:r>
      <w:r w:rsidRPr="004D160F">
        <w:rPr>
          <w:rFonts w:ascii="Marianne" w:hAnsi="Marianne"/>
          <w:color w:val="000009"/>
          <w:spacing w:val="-2"/>
          <w:sz w:val="22"/>
          <w:szCs w:val="22"/>
        </w:rPr>
        <w:t>originaux,</w:t>
      </w:r>
    </w:p>
    <w:p w14:paraId="01090C99" w14:textId="77777777" w:rsidR="00B0219B" w:rsidRPr="004D160F" w:rsidRDefault="00B0219B">
      <w:pPr>
        <w:pStyle w:val="Corpsdetexte"/>
        <w:rPr>
          <w:rFonts w:ascii="Marianne" w:hAnsi="Marianne"/>
          <w:sz w:val="22"/>
          <w:szCs w:val="22"/>
        </w:rPr>
      </w:pPr>
    </w:p>
    <w:p w14:paraId="5334F018" w14:textId="77777777" w:rsidR="00B0219B" w:rsidRPr="004D160F" w:rsidRDefault="00B0219B">
      <w:pPr>
        <w:pStyle w:val="Corpsdetexte"/>
        <w:rPr>
          <w:rFonts w:ascii="Marianne" w:hAnsi="Marianne"/>
          <w:sz w:val="22"/>
          <w:szCs w:val="22"/>
        </w:rPr>
      </w:pPr>
    </w:p>
    <w:p w14:paraId="30EBB07F" w14:textId="77777777" w:rsidR="00B0219B" w:rsidRPr="004D160F" w:rsidRDefault="00B0219B">
      <w:pPr>
        <w:pStyle w:val="Corpsdetexte"/>
        <w:spacing w:before="186"/>
        <w:rPr>
          <w:rFonts w:ascii="Marianne" w:hAnsi="Marianne"/>
          <w:sz w:val="22"/>
          <w:szCs w:val="22"/>
        </w:rPr>
      </w:pPr>
    </w:p>
    <w:tbl>
      <w:tblPr>
        <w:tblStyle w:val="TableNormal1"/>
        <w:tblW w:w="11982" w:type="dxa"/>
        <w:tblInd w:w="142" w:type="dxa"/>
        <w:tblLayout w:type="fixed"/>
        <w:tblLook w:val="01E0" w:firstRow="1" w:lastRow="1" w:firstColumn="1" w:lastColumn="1" w:noHBand="0" w:noVBand="0"/>
      </w:tblPr>
      <w:tblGrid>
        <w:gridCol w:w="5400"/>
        <w:gridCol w:w="6582"/>
      </w:tblGrid>
      <w:tr w:rsidR="00465732" w:rsidRPr="004D160F" w14:paraId="5F2BAF61" w14:textId="77777777" w:rsidTr="002E0E1C">
        <w:trPr>
          <w:trHeight w:val="265"/>
        </w:trPr>
        <w:tc>
          <w:tcPr>
            <w:tcW w:w="5400" w:type="dxa"/>
          </w:tcPr>
          <w:p w14:paraId="5CDECD07" w14:textId="058D9C57" w:rsidR="00B0219B" w:rsidRPr="004D160F" w:rsidRDefault="00602BDA">
            <w:pPr>
              <w:pStyle w:val="TableParagraph"/>
              <w:rPr>
                <w:rFonts w:ascii="Marianne" w:hAnsi="Marianne"/>
              </w:rPr>
            </w:pPr>
            <w:r w:rsidRPr="004D160F">
              <w:rPr>
                <w:rFonts w:ascii="Marianne" w:hAnsi="Marianne"/>
                <w:color w:val="000009"/>
                <w:highlight w:val="yellow"/>
              </w:rPr>
              <w:t xml:space="preserve">Pour </w:t>
            </w:r>
            <w:r w:rsidR="00465732" w:rsidRPr="004D160F">
              <w:rPr>
                <w:rFonts w:ascii="Marianne" w:hAnsi="Marianne"/>
                <w:color w:val="000009"/>
                <w:highlight w:val="yellow"/>
              </w:rPr>
              <w:t xml:space="preserve">le </w:t>
            </w:r>
            <w:r w:rsidRPr="004D160F">
              <w:rPr>
                <w:rFonts w:ascii="Marianne" w:hAnsi="Marianne"/>
                <w:color w:val="000009"/>
                <w:spacing w:val="-4"/>
                <w:highlight w:val="yellow"/>
              </w:rPr>
              <w:t>S</w:t>
            </w:r>
            <w:r w:rsidR="00D57F71" w:rsidRPr="004D160F">
              <w:rPr>
                <w:rFonts w:ascii="Marianne" w:hAnsi="Marianne"/>
                <w:color w:val="000009"/>
                <w:spacing w:val="-4"/>
                <w:highlight w:val="yellow"/>
              </w:rPr>
              <w:t>D</w:t>
            </w:r>
            <w:r w:rsidRPr="004D160F">
              <w:rPr>
                <w:rFonts w:ascii="Marianne" w:hAnsi="Marianne"/>
                <w:color w:val="000009"/>
                <w:spacing w:val="-4"/>
                <w:highlight w:val="yellow"/>
              </w:rPr>
              <w:t>IS,</w:t>
            </w:r>
          </w:p>
        </w:tc>
        <w:tc>
          <w:tcPr>
            <w:tcW w:w="6582" w:type="dxa"/>
          </w:tcPr>
          <w:p w14:paraId="6A6C7E07" w14:textId="77777777" w:rsidR="00B0219B" w:rsidRPr="004D160F" w:rsidRDefault="00602BDA" w:rsidP="002E0E1C">
            <w:pPr>
              <w:pStyle w:val="TableParagraph"/>
              <w:ind w:left="409"/>
              <w:rPr>
                <w:rFonts w:ascii="Marianne" w:hAnsi="Marianne"/>
              </w:rPr>
            </w:pPr>
            <w:r w:rsidRPr="004D160F">
              <w:rPr>
                <w:rFonts w:ascii="Marianne" w:hAnsi="Marianne"/>
                <w:color w:val="000009"/>
              </w:rPr>
              <w:t>Le</w:t>
            </w:r>
            <w:r w:rsidRPr="004D160F">
              <w:rPr>
                <w:rFonts w:ascii="Marianne" w:hAnsi="Marianne"/>
                <w:color w:val="000009"/>
                <w:spacing w:val="-1"/>
              </w:rPr>
              <w:t xml:space="preserve"> </w:t>
            </w:r>
            <w:r w:rsidRPr="004D160F">
              <w:rPr>
                <w:rFonts w:ascii="Marianne" w:hAnsi="Marianne"/>
                <w:color w:val="000009"/>
              </w:rPr>
              <w:t>Directeur</w:t>
            </w:r>
            <w:r w:rsidRPr="004D160F">
              <w:rPr>
                <w:rFonts w:ascii="Marianne" w:hAnsi="Marianne"/>
                <w:color w:val="000009"/>
                <w:spacing w:val="-3"/>
              </w:rPr>
              <w:t xml:space="preserve"> </w:t>
            </w:r>
            <w:r w:rsidRPr="004D160F">
              <w:rPr>
                <w:rFonts w:ascii="Marianne" w:hAnsi="Marianne"/>
                <w:color w:val="000009"/>
              </w:rPr>
              <w:t>de</w:t>
            </w:r>
            <w:r w:rsidRPr="004D160F">
              <w:rPr>
                <w:rFonts w:ascii="Marianne" w:hAnsi="Marianne"/>
                <w:color w:val="000009"/>
                <w:spacing w:val="-2"/>
              </w:rPr>
              <w:t xml:space="preserve"> l’ACMOSS,</w:t>
            </w:r>
          </w:p>
        </w:tc>
      </w:tr>
    </w:tbl>
    <w:p w14:paraId="29F3F81A" w14:textId="77777777" w:rsidR="00B0219B" w:rsidRPr="004D160F" w:rsidRDefault="00B0219B">
      <w:pPr>
        <w:pStyle w:val="Corpsdetexte"/>
        <w:rPr>
          <w:rFonts w:ascii="Marianne" w:hAnsi="Marianne"/>
          <w:sz w:val="22"/>
          <w:szCs w:val="22"/>
        </w:rPr>
      </w:pPr>
    </w:p>
    <w:p w14:paraId="0F81CB73" w14:textId="77777777" w:rsidR="00B0219B" w:rsidRPr="004D160F" w:rsidRDefault="00B0219B">
      <w:pPr>
        <w:pStyle w:val="Corpsdetexte"/>
        <w:rPr>
          <w:rFonts w:ascii="Marianne" w:hAnsi="Marianne"/>
          <w:sz w:val="22"/>
          <w:szCs w:val="22"/>
        </w:rPr>
      </w:pPr>
    </w:p>
    <w:p w14:paraId="0166B1A1" w14:textId="77777777" w:rsidR="00B0219B" w:rsidRPr="004D160F" w:rsidRDefault="00B0219B">
      <w:pPr>
        <w:pStyle w:val="Corpsdetexte"/>
        <w:spacing w:before="84"/>
        <w:rPr>
          <w:rFonts w:ascii="Marianne" w:hAnsi="Marianne"/>
          <w:sz w:val="22"/>
          <w:szCs w:val="22"/>
        </w:rPr>
      </w:pPr>
    </w:p>
    <w:p w14:paraId="5BB91F77" w14:textId="77777777" w:rsidR="00B0219B" w:rsidRPr="004D160F" w:rsidRDefault="00602BDA">
      <w:pPr>
        <w:pStyle w:val="Corpsdetexte"/>
        <w:tabs>
          <w:tab w:val="left" w:pos="5945"/>
        </w:tabs>
        <w:spacing w:before="1"/>
        <w:ind w:left="220"/>
        <w:rPr>
          <w:rFonts w:ascii="Marianne" w:hAnsi="Marianne"/>
          <w:sz w:val="22"/>
          <w:szCs w:val="22"/>
        </w:rPr>
      </w:pPr>
      <w:r w:rsidRPr="004D160F">
        <w:rPr>
          <w:rFonts w:ascii="Marianne" w:hAnsi="Marianne"/>
          <w:color w:val="000009"/>
          <w:sz w:val="22"/>
          <w:szCs w:val="22"/>
          <w:highlight w:val="yellow"/>
        </w:rPr>
        <w:t>[Lieu</w:t>
      </w:r>
      <w:r w:rsidRPr="004D160F">
        <w:rPr>
          <w:rFonts w:ascii="Marianne" w:hAnsi="Marianne"/>
          <w:color w:val="000009"/>
          <w:spacing w:val="-2"/>
          <w:sz w:val="22"/>
          <w:szCs w:val="22"/>
          <w:highlight w:val="yellow"/>
        </w:rPr>
        <w:t xml:space="preserve"> </w:t>
      </w:r>
      <w:r w:rsidRPr="004D160F">
        <w:rPr>
          <w:rFonts w:ascii="Marianne" w:hAnsi="Marianne"/>
          <w:color w:val="000009"/>
          <w:sz w:val="22"/>
          <w:szCs w:val="22"/>
          <w:highlight w:val="yellow"/>
        </w:rPr>
        <w:t>de</w:t>
      </w:r>
      <w:r w:rsidRPr="004D160F">
        <w:rPr>
          <w:rFonts w:ascii="Marianne" w:hAnsi="Marianne"/>
          <w:color w:val="000009"/>
          <w:spacing w:val="-2"/>
          <w:sz w:val="22"/>
          <w:szCs w:val="22"/>
          <w:highlight w:val="yellow"/>
        </w:rPr>
        <w:t xml:space="preserve"> </w:t>
      </w:r>
      <w:r w:rsidRPr="004D160F">
        <w:rPr>
          <w:rFonts w:ascii="Marianne" w:hAnsi="Marianne"/>
          <w:color w:val="000009"/>
          <w:sz w:val="22"/>
          <w:szCs w:val="22"/>
          <w:highlight w:val="yellow"/>
        </w:rPr>
        <w:t>signature],</w:t>
      </w:r>
      <w:r w:rsidRPr="004D160F">
        <w:rPr>
          <w:rFonts w:ascii="Marianne" w:hAnsi="Marianne"/>
          <w:color w:val="000009"/>
          <w:spacing w:val="-1"/>
          <w:sz w:val="22"/>
          <w:szCs w:val="22"/>
          <w:highlight w:val="yellow"/>
        </w:rPr>
        <w:t xml:space="preserve"> </w:t>
      </w:r>
      <w:r w:rsidRPr="004D160F">
        <w:rPr>
          <w:rFonts w:ascii="Marianne" w:hAnsi="Marianne"/>
          <w:color w:val="000009"/>
          <w:sz w:val="22"/>
          <w:szCs w:val="22"/>
          <w:highlight w:val="yellow"/>
        </w:rPr>
        <w:t>le</w:t>
      </w:r>
      <w:r w:rsidRPr="004D160F">
        <w:rPr>
          <w:rFonts w:ascii="Marianne" w:hAnsi="Marianne"/>
          <w:color w:val="000009"/>
          <w:spacing w:val="-1"/>
          <w:sz w:val="22"/>
          <w:szCs w:val="22"/>
          <w:highlight w:val="yellow"/>
        </w:rPr>
        <w:t xml:space="preserve"> </w:t>
      </w:r>
      <w:r w:rsidRPr="004D160F">
        <w:rPr>
          <w:rFonts w:ascii="Marianne" w:hAnsi="Marianne"/>
          <w:color w:val="000009"/>
          <w:sz w:val="22"/>
          <w:szCs w:val="22"/>
          <w:highlight w:val="yellow"/>
        </w:rPr>
        <w:t>[Date</w:t>
      </w:r>
      <w:r w:rsidRPr="004D160F">
        <w:rPr>
          <w:rFonts w:ascii="Marianne" w:hAnsi="Marianne"/>
          <w:color w:val="000009"/>
          <w:spacing w:val="-1"/>
          <w:sz w:val="22"/>
          <w:szCs w:val="22"/>
          <w:highlight w:val="yellow"/>
        </w:rPr>
        <w:t xml:space="preserve"> </w:t>
      </w:r>
      <w:r w:rsidRPr="004D160F">
        <w:rPr>
          <w:rFonts w:ascii="Marianne" w:hAnsi="Marianne"/>
          <w:color w:val="000009"/>
          <w:sz w:val="22"/>
          <w:szCs w:val="22"/>
          <w:highlight w:val="yellow"/>
        </w:rPr>
        <w:t>de</w:t>
      </w:r>
      <w:r w:rsidRPr="004D160F">
        <w:rPr>
          <w:rFonts w:ascii="Marianne" w:hAnsi="Marianne"/>
          <w:color w:val="000009"/>
          <w:spacing w:val="-3"/>
          <w:sz w:val="22"/>
          <w:szCs w:val="22"/>
          <w:highlight w:val="yellow"/>
        </w:rPr>
        <w:t xml:space="preserve"> </w:t>
      </w:r>
      <w:r w:rsidRPr="004D160F">
        <w:rPr>
          <w:rFonts w:ascii="Marianne" w:hAnsi="Marianne"/>
          <w:color w:val="000009"/>
          <w:spacing w:val="-2"/>
          <w:sz w:val="22"/>
          <w:szCs w:val="22"/>
          <w:highlight w:val="yellow"/>
        </w:rPr>
        <w:t>signature]</w:t>
      </w:r>
      <w:r w:rsidRPr="004D160F">
        <w:rPr>
          <w:rFonts w:ascii="Marianne" w:hAnsi="Marianne"/>
          <w:color w:val="000009"/>
          <w:sz w:val="22"/>
          <w:szCs w:val="22"/>
        </w:rPr>
        <w:tab/>
      </w:r>
      <w:r w:rsidRPr="004D160F">
        <w:rPr>
          <w:rFonts w:ascii="Marianne" w:hAnsi="Marianne"/>
          <w:color w:val="000009"/>
          <w:sz w:val="22"/>
          <w:szCs w:val="22"/>
          <w:highlight w:val="yellow"/>
        </w:rPr>
        <w:t>[Lieu</w:t>
      </w:r>
      <w:r w:rsidRPr="004D160F">
        <w:rPr>
          <w:rFonts w:ascii="Marianne" w:hAnsi="Marianne"/>
          <w:color w:val="000009"/>
          <w:spacing w:val="-4"/>
          <w:sz w:val="22"/>
          <w:szCs w:val="22"/>
          <w:highlight w:val="yellow"/>
        </w:rPr>
        <w:t xml:space="preserve"> </w:t>
      </w:r>
      <w:r w:rsidRPr="004D160F">
        <w:rPr>
          <w:rFonts w:ascii="Marianne" w:hAnsi="Marianne"/>
          <w:color w:val="000009"/>
          <w:sz w:val="22"/>
          <w:szCs w:val="22"/>
          <w:highlight w:val="yellow"/>
        </w:rPr>
        <w:t>de</w:t>
      </w:r>
      <w:r w:rsidRPr="004D160F">
        <w:rPr>
          <w:rFonts w:ascii="Marianne" w:hAnsi="Marianne"/>
          <w:color w:val="000009"/>
          <w:spacing w:val="-2"/>
          <w:sz w:val="22"/>
          <w:szCs w:val="22"/>
          <w:highlight w:val="yellow"/>
        </w:rPr>
        <w:t xml:space="preserve"> </w:t>
      </w:r>
      <w:r w:rsidRPr="004D160F">
        <w:rPr>
          <w:rFonts w:ascii="Marianne" w:hAnsi="Marianne"/>
          <w:color w:val="000009"/>
          <w:sz w:val="22"/>
          <w:szCs w:val="22"/>
          <w:highlight w:val="yellow"/>
        </w:rPr>
        <w:t>signature],</w:t>
      </w:r>
      <w:r w:rsidRPr="004D160F">
        <w:rPr>
          <w:rFonts w:ascii="Marianne" w:hAnsi="Marianne"/>
          <w:color w:val="000009"/>
          <w:spacing w:val="-2"/>
          <w:sz w:val="22"/>
          <w:szCs w:val="22"/>
          <w:highlight w:val="yellow"/>
        </w:rPr>
        <w:t xml:space="preserve"> </w:t>
      </w:r>
      <w:r w:rsidRPr="004D160F">
        <w:rPr>
          <w:rFonts w:ascii="Marianne" w:hAnsi="Marianne"/>
          <w:color w:val="000009"/>
          <w:sz w:val="22"/>
          <w:szCs w:val="22"/>
          <w:highlight w:val="yellow"/>
        </w:rPr>
        <w:t>le</w:t>
      </w:r>
      <w:r w:rsidRPr="004D160F">
        <w:rPr>
          <w:rFonts w:ascii="Marianne" w:hAnsi="Marianne"/>
          <w:color w:val="000009"/>
          <w:spacing w:val="-2"/>
          <w:sz w:val="22"/>
          <w:szCs w:val="22"/>
          <w:highlight w:val="yellow"/>
        </w:rPr>
        <w:t xml:space="preserve"> </w:t>
      </w:r>
      <w:r w:rsidRPr="004D160F">
        <w:rPr>
          <w:rFonts w:ascii="Marianne" w:hAnsi="Marianne"/>
          <w:color w:val="000009"/>
          <w:sz w:val="22"/>
          <w:szCs w:val="22"/>
          <w:highlight w:val="yellow"/>
        </w:rPr>
        <w:t>[Date</w:t>
      </w:r>
      <w:r w:rsidRPr="004D160F">
        <w:rPr>
          <w:rFonts w:ascii="Marianne" w:hAnsi="Marianne"/>
          <w:color w:val="000009"/>
          <w:spacing w:val="-1"/>
          <w:sz w:val="22"/>
          <w:szCs w:val="22"/>
          <w:highlight w:val="yellow"/>
        </w:rPr>
        <w:t xml:space="preserve"> </w:t>
      </w:r>
      <w:r w:rsidRPr="004D160F">
        <w:rPr>
          <w:rFonts w:ascii="Marianne" w:hAnsi="Marianne"/>
          <w:color w:val="000009"/>
          <w:sz w:val="22"/>
          <w:szCs w:val="22"/>
          <w:highlight w:val="yellow"/>
        </w:rPr>
        <w:t>de</w:t>
      </w:r>
      <w:r w:rsidRPr="004D160F">
        <w:rPr>
          <w:rFonts w:ascii="Marianne" w:hAnsi="Marianne"/>
          <w:color w:val="000009"/>
          <w:spacing w:val="-3"/>
          <w:sz w:val="22"/>
          <w:szCs w:val="22"/>
          <w:highlight w:val="yellow"/>
        </w:rPr>
        <w:t xml:space="preserve"> </w:t>
      </w:r>
      <w:r w:rsidRPr="004D160F">
        <w:rPr>
          <w:rFonts w:ascii="Marianne" w:hAnsi="Marianne"/>
          <w:color w:val="000009"/>
          <w:spacing w:val="-2"/>
          <w:sz w:val="22"/>
          <w:szCs w:val="22"/>
          <w:highlight w:val="yellow"/>
        </w:rPr>
        <w:t>signature]</w:t>
      </w:r>
    </w:p>
    <w:sectPr w:rsidR="00B0219B" w:rsidRPr="004D160F" w:rsidSect="00B74D6A">
      <w:pgSz w:w="11910" w:h="16840"/>
      <w:pgMar w:top="1135" w:right="860" w:bottom="680" w:left="860" w:header="558"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994C3" w14:textId="77777777" w:rsidR="00CC4294" w:rsidRDefault="00CC4294">
      <w:r>
        <w:separator/>
      </w:r>
    </w:p>
  </w:endnote>
  <w:endnote w:type="continuationSeparator" w:id="0">
    <w:p w14:paraId="58BC753F" w14:textId="77777777" w:rsidR="00CC4294" w:rsidRDefault="00CC4294">
      <w:r>
        <w:continuationSeparator/>
      </w:r>
    </w:p>
  </w:endnote>
  <w:endnote w:type="continuationNotice" w:id="1">
    <w:p w14:paraId="5BFAE034" w14:textId="77777777" w:rsidR="00CC4294" w:rsidRDefault="00CC4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8E79" w14:textId="77777777" w:rsidR="00066B96" w:rsidRPr="005B2009" w:rsidRDefault="00066B96" w:rsidP="00066B96">
    <w:pPr>
      <w:pStyle w:val="Pieddepage"/>
      <w:rPr>
        <w:rFonts w:ascii="Marianne" w:hAnsi="Marianne"/>
        <w:sz w:val="14"/>
        <w:szCs w:val="14"/>
      </w:rPr>
    </w:pPr>
    <w:r w:rsidRPr="005B2009">
      <w:rPr>
        <w:rFonts w:ascii="Marianne" w:hAnsi="Marianne"/>
        <w:sz w:val="14"/>
        <w:szCs w:val="14"/>
      </w:rPr>
      <w:t>Liberty Tower – 17, place des Reflets</w:t>
    </w:r>
  </w:p>
  <w:p w14:paraId="733E9CFF" w14:textId="77777777" w:rsidR="00066B96" w:rsidRPr="005B2009" w:rsidRDefault="00066B96" w:rsidP="00066B96">
    <w:pPr>
      <w:pStyle w:val="Pieddepage"/>
      <w:rPr>
        <w:rFonts w:ascii="Marianne" w:hAnsi="Marianne"/>
        <w:sz w:val="14"/>
        <w:szCs w:val="14"/>
      </w:rPr>
    </w:pPr>
    <w:r w:rsidRPr="005B2009">
      <w:rPr>
        <w:rFonts w:ascii="Marianne" w:hAnsi="Marianne"/>
        <w:sz w:val="14"/>
        <w:szCs w:val="14"/>
      </w:rPr>
      <w:t>CS 80458</w:t>
    </w:r>
  </w:p>
  <w:p w14:paraId="4419E47D" w14:textId="77777777" w:rsidR="00066B96" w:rsidRPr="005B2009" w:rsidRDefault="00066B96" w:rsidP="00066B96">
    <w:pPr>
      <w:pStyle w:val="Pieddepage"/>
      <w:rPr>
        <w:rFonts w:ascii="Marianne" w:hAnsi="Marianne"/>
        <w:sz w:val="14"/>
        <w:szCs w:val="14"/>
      </w:rPr>
    </w:pPr>
    <w:r w:rsidRPr="005B2009">
      <w:rPr>
        <w:rFonts w:ascii="Marianne" w:hAnsi="Marianne"/>
        <w:sz w:val="14"/>
        <w:szCs w:val="14"/>
      </w:rPr>
      <w:t xml:space="preserve">92097 Paris La Défense Cedex </w:t>
    </w:r>
  </w:p>
  <w:p w14:paraId="305F6102" w14:textId="77777777" w:rsidR="00066B96" w:rsidRPr="00B01431" w:rsidRDefault="00066B96" w:rsidP="00066B96">
    <w:pPr>
      <w:pStyle w:val="Pieddepage"/>
      <w:rPr>
        <w:rFonts w:ascii="Marianne" w:hAnsi="Marianne"/>
        <w:sz w:val="14"/>
        <w:szCs w:val="14"/>
      </w:rPr>
    </w:pPr>
    <w:r w:rsidRPr="005B2009">
      <w:rPr>
        <w:rFonts w:ascii="Marianne" w:hAnsi="Marianne"/>
        <w:sz w:val="14"/>
        <w:szCs w:val="14"/>
      </w:rPr>
      <w:t>Adresse internet</w:t>
    </w:r>
    <w:r w:rsidRPr="005B2009">
      <w:rPr>
        <w:rFonts w:ascii="Calibri" w:hAnsi="Calibri" w:cs="Calibri"/>
        <w:sz w:val="14"/>
        <w:szCs w:val="14"/>
      </w:rPr>
      <w:t> </w:t>
    </w:r>
    <w:r w:rsidRPr="005B2009">
      <w:rPr>
        <w:rFonts w:ascii="Marianne" w:hAnsi="Marianne"/>
        <w:sz w:val="14"/>
        <w:szCs w:val="14"/>
      </w:rPr>
      <w:t xml:space="preserve">: </w:t>
    </w:r>
    <w:hyperlink r:id="rId1" w:history="1">
      <w:r w:rsidRPr="005B2009">
        <w:rPr>
          <w:rStyle w:val="Lienhypertexte"/>
          <w:rFonts w:ascii="Marianne" w:hAnsi="Marianne"/>
          <w:sz w:val="14"/>
          <w:szCs w:val="14"/>
        </w:rPr>
        <w:t>https://www.acmoss.fr/</w:t>
      </w:r>
    </w:hyperlink>
    <w:r w:rsidRPr="005B2009">
      <w:rPr>
        <w:rFonts w:ascii="Marianne" w:hAnsi="Marianne"/>
        <w:sz w:val="14"/>
        <w:szCs w:val="14"/>
      </w:rPr>
      <w:t xml:space="preserve"> </w:t>
    </w:r>
  </w:p>
  <w:p w14:paraId="71D63117" w14:textId="027F825B" w:rsidR="00B0219B" w:rsidRDefault="00B0219B">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FF66" w14:textId="77777777" w:rsidR="00CC4294" w:rsidRDefault="00CC4294">
      <w:r>
        <w:separator/>
      </w:r>
    </w:p>
  </w:footnote>
  <w:footnote w:type="continuationSeparator" w:id="0">
    <w:p w14:paraId="13C11061" w14:textId="77777777" w:rsidR="00CC4294" w:rsidRDefault="00CC4294">
      <w:r>
        <w:continuationSeparator/>
      </w:r>
    </w:p>
  </w:footnote>
  <w:footnote w:type="continuationNotice" w:id="1">
    <w:p w14:paraId="7B54AEE6" w14:textId="77777777" w:rsidR="00CC4294" w:rsidRDefault="00CC4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57690" w14:textId="4190E3F4" w:rsidR="00B0219B" w:rsidRDefault="00B0219B">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710728"/>
    <w:multiLevelType w:val="hybridMultilevel"/>
    <w:tmpl w:val="53F2FCC4"/>
    <w:lvl w:ilvl="0" w:tplc="A1D28BE2">
      <w:numFmt w:val="bullet"/>
      <w:lvlText w:val="-"/>
      <w:lvlJc w:val="left"/>
      <w:pPr>
        <w:ind w:left="933" w:hanging="356"/>
      </w:pPr>
      <w:rPr>
        <w:rFonts w:ascii="Arial MT" w:eastAsia="Arial MT" w:hAnsi="Arial MT" w:cs="Arial MT" w:hint="default"/>
        <w:b w:val="0"/>
        <w:bCs w:val="0"/>
        <w:i w:val="0"/>
        <w:iCs w:val="0"/>
        <w:color w:val="000009"/>
        <w:spacing w:val="0"/>
        <w:w w:val="99"/>
        <w:sz w:val="24"/>
        <w:szCs w:val="24"/>
        <w:lang w:val="fr-FR" w:eastAsia="en-US" w:bidi="ar-SA"/>
      </w:rPr>
    </w:lvl>
    <w:lvl w:ilvl="1" w:tplc="BEE4BC3A">
      <w:numFmt w:val="bullet"/>
      <w:lvlText w:val=""/>
      <w:lvlJc w:val="left"/>
      <w:pPr>
        <w:ind w:left="1300" w:hanging="360"/>
      </w:pPr>
      <w:rPr>
        <w:rFonts w:ascii="Symbol" w:eastAsia="Symbol" w:hAnsi="Symbol" w:cs="Symbol" w:hint="default"/>
        <w:b w:val="0"/>
        <w:bCs w:val="0"/>
        <w:i w:val="0"/>
        <w:iCs w:val="0"/>
        <w:spacing w:val="0"/>
        <w:w w:val="100"/>
        <w:sz w:val="24"/>
        <w:szCs w:val="24"/>
        <w:shd w:val="clear" w:color="auto" w:fill="FFFF00"/>
        <w:lang w:val="fr-FR" w:eastAsia="en-US" w:bidi="ar-SA"/>
      </w:rPr>
    </w:lvl>
    <w:lvl w:ilvl="2" w:tplc="70CA699C">
      <w:numFmt w:val="bullet"/>
      <w:lvlText w:val="•"/>
      <w:lvlJc w:val="left"/>
      <w:pPr>
        <w:ind w:left="2287" w:hanging="360"/>
      </w:pPr>
      <w:rPr>
        <w:rFonts w:hint="default"/>
        <w:lang w:val="fr-FR" w:eastAsia="en-US" w:bidi="ar-SA"/>
      </w:rPr>
    </w:lvl>
    <w:lvl w:ilvl="3" w:tplc="01FC89F0">
      <w:numFmt w:val="bullet"/>
      <w:lvlText w:val="•"/>
      <w:lvlJc w:val="left"/>
      <w:pPr>
        <w:ind w:left="3274" w:hanging="360"/>
      </w:pPr>
      <w:rPr>
        <w:rFonts w:hint="default"/>
        <w:lang w:val="fr-FR" w:eastAsia="en-US" w:bidi="ar-SA"/>
      </w:rPr>
    </w:lvl>
    <w:lvl w:ilvl="4" w:tplc="571AEB26">
      <w:numFmt w:val="bullet"/>
      <w:lvlText w:val="•"/>
      <w:lvlJc w:val="left"/>
      <w:pPr>
        <w:ind w:left="4262" w:hanging="360"/>
      </w:pPr>
      <w:rPr>
        <w:rFonts w:hint="default"/>
        <w:lang w:val="fr-FR" w:eastAsia="en-US" w:bidi="ar-SA"/>
      </w:rPr>
    </w:lvl>
    <w:lvl w:ilvl="5" w:tplc="AEE891F2">
      <w:numFmt w:val="bullet"/>
      <w:lvlText w:val="•"/>
      <w:lvlJc w:val="left"/>
      <w:pPr>
        <w:ind w:left="5249" w:hanging="360"/>
      </w:pPr>
      <w:rPr>
        <w:rFonts w:hint="default"/>
        <w:lang w:val="fr-FR" w:eastAsia="en-US" w:bidi="ar-SA"/>
      </w:rPr>
    </w:lvl>
    <w:lvl w:ilvl="6" w:tplc="8482F45A">
      <w:numFmt w:val="bullet"/>
      <w:lvlText w:val="•"/>
      <w:lvlJc w:val="left"/>
      <w:pPr>
        <w:ind w:left="6236" w:hanging="360"/>
      </w:pPr>
      <w:rPr>
        <w:rFonts w:hint="default"/>
        <w:lang w:val="fr-FR" w:eastAsia="en-US" w:bidi="ar-SA"/>
      </w:rPr>
    </w:lvl>
    <w:lvl w:ilvl="7" w:tplc="B4B40AFE">
      <w:numFmt w:val="bullet"/>
      <w:lvlText w:val="•"/>
      <w:lvlJc w:val="left"/>
      <w:pPr>
        <w:ind w:left="7224" w:hanging="360"/>
      </w:pPr>
      <w:rPr>
        <w:rFonts w:hint="default"/>
        <w:lang w:val="fr-FR" w:eastAsia="en-US" w:bidi="ar-SA"/>
      </w:rPr>
    </w:lvl>
    <w:lvl w:ilvl="8" w:tplc="15526FB4">
      <w:numFmt w:val="bullet"/>
      <w:lvlText w:val="•"/>
      <w:lvlJc w:val="left"/>
      <w:pPr>
        <w:ind w:left="8211" w:hanging="360"/>
      </w:pPr>
      <w:rPr>
        <w:rFonts w:hint="default"/>
        <w:lang w:val="fr-FR" w:eastAsia="en-US" w:bidi="ar-SA"/>
      </w:rPr>
    </w:lvl>
  </w:abstractNum>
  <w:abstractNum w:abstractNumId="1" w15:restartNumberingAfterBreak="0">
    <w:nsid w:val="7CF76B73"/>
    <w:multiLevelType w:val="hybridMultilevel"/>
    <w:tmpl w:val="BCFCA042"/>
    <w:lvl w:ilvl="0" w:tplc="70D287A2">
      <w:numFmt w:val="bullet"/>
      <w:lvlText w:val=""/>
      <w:lvlJc w:val="left"/>
      <w:pPr>
        <w:ind w:left="1660" w:hanging="360"/>
      </w:pPr>
      <w:rPr>
        <w:rFonts w:ascii="Symbol" w:eastAsia="Symbol" w:hAnsi="Symbol" w:cs="Symbol" w:hint="default"/>
        <w:b w:val="0"/>
        <w:bCs w:val="0"/>
        <w:i w:val="0"/>
        <w:iCs w:val="0"/>
        <w:spacing w:val="0"/>
        <w:w w:val="100"/>
        <w:sz w:val="24"/>
        <w:szCs w:val="24"/>
        <w:shd w:val="clear" w:color="auto" w:fill="FFFF00"/>
        <w:lang w:val="fr-FR" w:eastAsia="en-US" w:bidi="ar-SA"/>
      </w:rPr>
    </w:lvl>
    <w:lvl w:ilvl="1" w:tplc="FBDA818E">
      <w:numFmt w:val="bullet"/>
      <w:lvlText w:val="•"/>
      <w:lvlJc w:val="left"/>
      <w:pPr>
        <w:ind w:left="2512" w:hanging="360"/>
      </w:pPr>
      <w:rPr>
        <w:rFonts w:hint="default"/>
        <w:lang w:val="fr-FR" w:eastAsia="en-US" w:bidi="ar-SA"/>
      </w:rPr>
    </w:lvl>
    <w:lvl w:ilvl="2" w:tplc="84D8BB40">
      <w:numFmt w:val="bullet"/>
      <w:lvlText w:val="•"/>
      <w:lvlJc w:val="left"/>
      <w:pPr>
        <w:ind w:left="3365" w:hanging="360"/>
      </w:pPr>
      <w:rPr>
        <w:rFonts w:hint="default"/>
        <w:lang w:val="fr-FR" w:eastAsia="en-US" w:bidi="ar-SA"/>
      </w:rPr>
    </w:lvl>
    <w:lvl w:ilvl="3" w:tplc="1C66E82E">
      <w:numFmt w:val="bullet"/>
      <w:lvlText w:val="•"/>
      <w:lvlJc w:val="left"/>
      <w:pPr>
        <w:ind w:left="4217" w:hanging="360"/>
      </w:pPr>
      <w:rPr>
        <w:rFonts w:hint="default"/>
        <w:lang w:val="fr-FR" w:eastAsia="en-US" w:bidi="ar-SA"/>
      </w:rPr>
    </w:lvl>
    <w:lvl w:ilvl="4" w:tplc="F10272C2">
      <w:numFmt w:val="bullet"/>
      <w:lvlText w:val="•"/>
      <w:lvlJc w:val="left"/>
      <w:pPr>
        <w:ind w:left="5070" w:hanging="360"/>
      </w:pPr>
      <w:rPr>
        <w:rFonts w:hint="default"/>
        <w:lang w:val="fr-FR" w:eastAsia="en-US" w:bidi="ar-SA"/>
      </w:rPr>
    </w:lvl>
    <w:lvl w:ilvl="5" w:tplc="16120136">
      <w:numFmt w:val="bullet"/>
      <w:lvlText w:val="•"/>
      <w:lvlJc w:val="left"/>
      <w:pPr>
        <w:ind w:left="5923" w:hanging="360"/>
      </w:pPr>
      <w:rPr>
        <w:rFonts w:hint="default"/>
        <w:lang w:val="fr-FR" w:eastAsia="en-US" w:bidi="ar-SA"/>
      </w:rPr>
    </w:lvl>
    <w:lvl w:ilvl="6" w:tplc="BB30CA2A">
      <w:numFmt w:val="bullet"/>
      <w:lvlText w:val="•"/>
      <w:lvlJc w:val="left"/>
      <w:pPr>
        <w:ind w:left="6775" w:hanging="360"/>
      </w:pPr>
      <w:rPr>
        <w:rFonts w:hint="default"/>
        <w:lang w:val="fr-FR" w:eastAsia="en-US" w:bidi="ar-SA"/>
      </w:rPr>
    </w:lvl>
    <w:lvl w:ilvl="7" w:tplc="38CA2A2E">
      <w:numFmt w:val="bullet"/>
      <w:lvlText w:val="•"/>
      <w:lvlJc w:val="left"/>
      <w:pPr>
        <w:ind w:left="7628" w:hanging="360"/>
      </w:pPr>
      <w:rPr>
        <w:rFonts w:hint="default"/>
        <w:lang w:val="fr-FR" w:eastAsia="en-US" w:bidi="ar-SA"/>
      </w:rPr>
    </w:lvl>
    <w:lvl w:ilvl="8" w:tplc="ABBCB86E">
      <w:numFmt w:val="bullet"/>
      <w:lvlText w:val="•"/>
      <w:lvlJc w:val="left"/>
      <w:pPr>
        <w:ind w:left="8481" w:hanging="360"/>
      </w:pPr>
      <w:rPr>
        <w:rFonts w:hint="default"/>
        <w:lang w:val="fr-FR" w:eastAsia="en-US" w:bidi="ar-SA"/>
      </w:rPr>
    </w:lvl>
  </w:abstractNum>
  <w:num w:numId="1" w16cid:durableId="720372261">
    <w:abstractNumId w:val="1"/>
  </w:num>
  <w:num w:numId="2" w16cid:durableId="1660184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19B"/>
    <w:rsid w:val="00013F95"/>
    <w:rsid w:val="00047169"/>
    <w:rsid w:val="00064C0E"/>
    <w:rsid w:val="00066B96"/>
    <w:rsid w:val="0006744F"/>
    <w:rsid w:val="000920BB"/>
    <w:rsid w:val="00094625"/>
    <w:rsid w:val="0009494D"/>
    <w:rsid w:val="000A1451"/>
    <w:rsid w:val="000A50E5"/>
    <w:rsid w:val="000B6AC6"/>
    <w:rsid w:val="000E1244"/>
    <w:rsid w:val="000E44E3"/>
    <w:rsid w:val="000F2895"/>
    <w:rsid w:val="001061AD"/>
    <w:rsid w:val="0011062B"/>
    <w:rsid w:val="00110840"/>
    <w:rsid w:val="00110A8E"/>
    <w:rsid w:val="001164D4"/>
    <w:rsid w:val="00155FE5"/>
    <w:rsid w:val="0016013A"/>
    <w:rsid w:val="0016219E"/>
    <w:rsid w:val="00163D39"/>
    <w:rsid w:val="00163E5D"/>
    <w:rsid w:val="00164635"/>
    <w:rsid w:val="00165D5B"/>
    <w:rsid w:val="00166568"/>
    <w:rsid w:val="001873E3"/>
    <w:rsid w:val="00195A0F"/>
    <w:rsid w:val="001A1A3C"/>
    <w:rsid w:val="001A5FC8"/>
    <w:rsid w:val="001C3272"/>
    <w:rsid w:val="001F2D4B"/>
    <w:rsid w:val="001F5D95"/>
    <w:rsid w:val="001F6F92"/>
    <w:rsid w:val="00205A0A"/>
    <w:rsid w:val="0021606A"/>
    <w:rsid w:val="002358F3"/>
    <w:rsid w:val="0024785D"/>
    <w:rsid w:val="00247FD6"/>
    <w:rsid w:val="00252706"/>
    <w:rsid w:val="0028209C"/>
    <w:rsid w:val="00290611"/>
    <w:rsid w:val="002A7DE8"/>
    <w:rsid w:val="002B6D12"/>
    <w:rsid w:val="002C3C96"/>
    <w:rsid w:val="002E0E1C"/>
    <w:rsid w:val="0032530E"/>
    <w:rsid w:val="00331A66"/>
    <w:rsid w:val="00331B22"/>
    <w:rsid w:val="00333F63"/>
    <w:rsid w:val="003404EE"/>
    <w:rsid w:val="0034667C"/>
    <w:rsid w:val="003632DD"/>
    <w:rsid w:val="00377514"/>
    <w:rsid w:val="00385D0C"/>
    <w:rsid w:val="00386426"/>
    <w:rsid w:val="003924B4"/>
    <w:rsid w:val="003A17FB"/>
    <w:rsid w:val="003A1DA1"/>
    <w:rsid w:val="003C7AF3"/>
    <w:rsid w:val="003D161B"/>
    <w:rsid w:val="003D4233"/>
    <w:rsid w:val="003E4AB3"/>
    <w:rsid w:val="003E5B2C"/>
    <w:rsid w:val="003E6C8B"/>
    <w:rsid w:val="0040279C"/>
    <w:rsid w:val="004446A6"/>
    <w:rsid w:val="00465732"/>
    <w:rsid w:val="00466C55"/>
    <w:rsid w:val="00486B11"/>
    <w:rsid w:val="004B1BB6"/>
    <w:rsid w:val="004B579E"/>
    <w:rsid w:val="004B7AA7"/>
    <w:rsid w:val="004C1066"/>
    <w:rsid w:val="004C179B"/>
    <w:rsid w:val="004C63AA"/>
    <w:rsid w:val="004D160F"/>
    <w:rsid w:val="004D3F7D"/>
    <w:rsid w:val="004D5D16"/>
    <w:rsid w:val="004E0C19"/>
    <w:rsid w:val="004E0E09"/>
    <w:rsid w:val="004E3313"/>
    <w:rsid w:val="004F0EF3"/>
    <w:rsid w:val="00505BF6"/>
    <w:rsid w:val="005173FB"/>
    <w:rsid w:val="00522D13"/>
    <w:rsid w:val="00524C18"/>
    <w:rsid w:val="00531B71"/>
    <w:rsid w:val="005341AB"/>
    <w:rsid w:val="00546192"/>
    <w:rsid w:val="0054735F"/>
    <w:rsid w:val="00552FB7"/>
    <w:rsid w:val="00560106"/>
    <w:rsid w:val="005673F8"/>
    <w:rsid w:val="00574FFA"/>
    <w:rsid w:val="00585B81"/>
    <w:rsid w:val="00587D13"/>
    <w:rsid w:val="005D2BE0"/>
    <w:rsid w:val="005F4346"/>
    <w:rsid w:val="00602BDA"/>
    <w:rsid w:val="00603310"/>
    <w:rsid w:val="00607511"/>
    <w:rsid w:val="0061495B"/>
    <w:rsid w:val="0061510A"/>
    <w:rsid w:val="00623949"/>
    <w:rsid w:val="00623F94"/>
    <w:rsid w:val="00663B0A"/>
    <w:rsid w:val="00673FAA"/>
    <w:rsid w:val="0068148E"/>
    <w:rsid w:val="006B4B96"/>
    <w:rsid w:val="006C4E05"/>
    <w:rsid w:val="006C7889"/>
    <w:rsid w:val="006D50DC"/>
    <w:rsid w:val="0075493E"/>
    <w:rsid w:val="00761216"/>
    <w:rsid w:val="00791836"/>
    <w:rsid w:val="00791F13"/>
    <w:rsid w:val="007A48B3"/>
    <w:rsid w:val="007C4116"/>
    <w:rsid w:val="007D05DA"/>
    <w:rsid w:val="007D371A"/>
    <w:rsid w:val="007E05C9"/>
    <w:rsid w:val="007F093B"/>
    <w:rsid w:val="007F5C9F"/>
    <w:rsid w:val="00802A79"/>
    <w:rsid w:val="00817028"/>
    <w:rsid w:val="0082352E"/>
    <w:rsid w:val="008270AE"/>
    <w:rsid w:val="00833FA4"/>
    <w:rsid w:val="00840C06"/>
    <w:rsid w:val="00857F84"/>
    <w:rsid w:val="0086351B"/>
    <w:rsid w:val="00864309"/>
    <w:rsid w:val="00877D24"/>
    <w:rsid w:val="0088263D"/>
    <w:rsid w:val="008B4337"/>
    <w:rsid w:val="008C14FD"/>
    <w:rsid w:val="008D27F6"/>
    <w:rsid w:val="008E191E"/>
    <w:rsid w:val="0091109D"/>
    <w:rsid w:val="00927C47"/>
    <w:rsid w:val="00933ED3"/>
    <w:rsid w:val="009440A7"/>
    <w:rsid w:val="009537CD"/>
    <w:rsid w:val="009655A0"/>
    <w:rsid w:val="00973DCB"/>
    <w:rsid w:val="00981946"/>
    <w:rsid w:val="00991611"/>
    <w:rsid w:val="009A697D"/>
    <w:rsid w:val="009B06F9"/>
    <w:rsid w:val="009B470D"/>
    <w:rsid w:val="009C6FE6"/>
    <w:rsid w:val="009E498A"/>
    <w:rsid w:val="009E7A3B"/>
    <w:rsid w:val="009F7D85"/>
    <w:rsid w:val="00A02C3D"/>
    <w:rsid w:val="00A06954"/>
    <w:rsid w:val="00A237AB"/>
    <w:rsid w:val="00A24383"/>
    <w:rsid w:val="00A26C83"/>
    <w:rsid w:val="00A33400"/>
    <w:rsid w:val="00A3542B"/>
    <w:rsid w:val="00A37A51"/>
    <w:rsid w:val="00A4392E"/>
    <w:rsid w:val="00A55B45"/>
    <w:rsid w:val="00A56FDC"/>
    <w:rsid w:val="00A6742D"/>
    <w:rsid w:val="00A74753"/>
    <w:rsid w:val="00A7736F"/>
    <w:rsid w:val="00A946EB"/>
    <w:rsid w:val="00A94BE0"/>
    <w:rsid w:val="00A965B1"/>
    <w:rsid w:val="00A96ED9"/>
    <w:rsid w:val="00AB6EA2"/>
    <w:rsid w:val="00AC2F38"/>
    <w:rsid w:val="00AD68A4"/>
    <w:rsid w:val="00AE12B5"/>
    <w:rsid w:val="00B0219B"/>
    <w:rsid w:val="00B121C7"/>
    <w:rsid w:val="00B164CF"/>
    <w:rsid w:val="00B2795D"/>
    <w:rsid w:val="00B44BBF"/>
    <w:rsid w:val="00B44CB8"/>
    <w:rsid w:val="00B46D85"/>
    <w:rsid w:val="00B50144"/>
    <w:rsid w:val="00B60401"/>
    <w:rsid w:val="00B65779"/>
    <w:rsid w:val="00B657C8"/>
    <w:rsid w:val="00B6611A"/>
    <w:rsid w:val="00B73077"/>
    <w:rsid w:val="00B74D6A"/>
    <w:rsid w:val="00B83E99"/>
    <w:rsid w:val="00B84D9C"/>
    <w:rsid w:val="00B94041"/>
    <w:rsid w:val="00BA76D9"/>
    <w:rsid w:val="00BB0B02"/>
    <w:rsid w:val="00BB7D8A"/>
    <w:rsid w:val="00BE1CD5"/>
    <w:rsid w:val="00BE39CE"/>
    <w:rsid w:val="00C070F7"/>
    <w:rsid w:val="00C07940"/>
    <w:rsid w:val="00C33E30"/>
    <w:rsid w:val="00C4110F"/>
    <w:rsid w:val="00C5643A"/>
    <w:rsid w:val="00C614A3"/>
    <w:rsid w:val="00C61CF6"/>
    <w:rsid w:val="00C70988"/>
    <w:rsid w:val="00C76852"/>
    <w:rsid w:val="00CA7E46"/>
    <w:rsid w:val="00CB290B"/>
    <w:rsid w:val="00CC4294"/>
    <w:rsid w:val="00CC720B"/>
    <w:rsid w:val="00CD1393"/>
    <w:rsid w:val="00CD2951"/>
    <w:rsid w:val="00CD327D"/>
    <w:rsid w:val="00CF3A8C"/>
    <w:rsid w:val="00D101E5"/>
    <w:rsid w:val="00D11C6F"/>
    <w:rsid w:val="00D57F71"/>
    <w:rsid w:val="00D71819"/>
    <w:rsid w:val="00D769D1"/>
    <w:rsid w:val="00D92DD8"/>
    <w:rsid w:val="00D97B6B"/>
    <w:rsid w:val="00DA04E1"/>
    <w:rsid w:val="00DA208E"/>
    <w:rsid w:val="00DA23EB"/>
    <w:rsid w:val="00DB63BA"/>
    <w:rsid w:val="00DB70C7"/>
    <w:rsid w:val="00DC7E93"/>
    <w:rsid w:val="00DD0D48"/>
    <w:rsid w:val="00DE48E6"/>
    <w:rsid w:val="00DF1337"/>
    <w:rsid w:val="00DF7B86"/>
    <w:rsid w:val="00E04670"/>
    <w:rsid w:val="00E10603"/>
    <w:rsid w:val="00E1282F"/>
    <w:rsid w:val="00E13C4B"/>
    <w:rsid w:val="00E21BE3"/>
    <w:rsid w:val="00E267C8"/>
    <w:rsid w:val="00E33A5F"/>
    <w:rsid w:val="00E455AE"/>
    <w:rsid w:val="00E47C41"/>
    <w:rsid w:val="00E53FF5"/>
    <w:rsid w:val="00E57663"/>
    <w:rsid w:val="00E660B3"/>
    <w:rsid w:val="00E6793C"/>
    <w:rsid w:val="00E71F63"/>
    <w:rsid w:val="00E728EB"/>
    <w:rsid w:val="00E801F4"/>
    <w:rsid w:val="00E84499"/>
    <w:rsid w:val="00E92023"/>
    <w:rsid w:val="00E94C9D"/>
    <w:rsid w:val="00EA135B"/>
    <w:rsid w:val="00EA3ECC"/>
    <w:rsid w:val="00ED50E9"/>
    <w:rsid w:val="00EE6117"/>
    <w:rsid w:val="00EE7421"/>
    <w:rsid w:val="00EF39A3"/>
    <w:rsid w:val="00F01861"/>
    <w:rsid w:val="00F07211"/>
    <w:rsid w:val="00F170F5"/>
    <w:rsid w:val="00F32A02"/>
    <w:rsid w:val="00F5058D"/>
    <w:rsid w:val="00F618DF"/>
    <w:rsid w:val="00F779C8"/>
    <w:rsid w:val="00F9192D"/>
    <w:rsid w:val="00F97706"/>
    <w:rsid w:val="00FA0F46"/>
    <w:rsid w:val="00FA4F56"/>
    <w:rsid w:val="00FB1091"/>
    <w:rsid w:val="00FE41D3"/>
    <w:rsid w:val="00FE5FFD"/>
    <w:rsid w:val="00FF42FA"/>
    <w:rsid w:val="4D5AB5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65946"/>
  <w15:docId w15:val="{3B87FB1B-B24A-47A8-85CB-6E874236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ind w:left="220"/>
      <w:outlineLvl w:val="0"/>
    </w:pPr>
    <w:rPr>
      <w:b/>
      <w:bCs/>
      <w:sz w:val="24"/>
      <w:szCs w:val="24"/>
    </w:rPr>
  </w:style>
  <w:style w:type="paragraph" w:styleId="Titre2">
    <w:name w:val="heading 2"/>
    <w:basedOn w:val="Normal"/>
    <w:uiPriority w:val="9"/>
    <w:unhideWhenUsed/>
    <w:qFormat/>
    <w:pPr>
      <w:ind w:left="220"/>
      <w:jc w:val="both"/>
      <w:outlineLvl w:val="1"/>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4"/>
      <w:szCs w:val="24"/>
    </w:rPr>
  </w:style>
  <w:style w:type="paragraph" w:styleId="Paragraphedeliste">
    <w:name w:val="List Paragraph"/>
    <w:basedOn w:val="Normal"/>
    <w:uiPriority w:val="1"/>
    <w:qFormat/>
    <w:pPr>
      <w:spacing w:before="119"/>
      <w:ind w:left="933" w:hanging="356"/>
      <w:jc w:val="both"/>
    </w:pPr>
  </w:style>
  <w:style w:type="paragraph" w:customStyle="1" w:styleId="TableParagraph">
    <w:name w:val="Table Paragraph"/>
    <w:basedOn w:val="Normal"/>
    <w:uiPriority w:val="1"/>
    <w:qFormat/>
    <w:pPr>
      <w:spacing w:line="246" w:lineRule="exact"/>
      <w:ind w:left="50"/>
    </w:pPr>
  </w:style>
  <w:style w:type="paragraph" w:styleId="Rvision">
    <w:name w:val="Revision"/>
    <w:hidden/>
    <w:uiPriority w:val="99"/>
    <w:semiHidden/>
    <w:rsid w:val="00466C55"/>
    <w:pPr>
      <w:widowControl/>
      <w:autoSpaceDE/>
      <w:autoSpaceDN/>
    </w:pPr>
    <w:rPr>
      <w:rFonts w:ascii="Times New Roman" w:eastAsia="Times New Roman" w:hAnsi="Times New Roman" w:cs="Times New Roman"/>
      <w:lang w:val="fr-FR"/>
    </w:rPr>
  </w:style>
  <w:style w:type="paragraph" w:styleId="NormalWeb">
    <w:name w:val="Normal (Web)"/>
    <w:basedOn w:val="Normal"/>
    <w:uiPriority w:val="99"/>
    <w:semiHidden/>
    <w:unhideWhenUsed/>
    <w:rsid w:val="00E92023"/>
    <w:pPr>
      <w:widowControl/>
      <w:autoSpaceDE/>
      <w:autoSpaceDN/>
      <w:spacing w:before="100" w:beforeAutospacing="1" w:after="100" w:afterAutospacing="1"/>
    </w:pPr>
    <w:rPr>
      <w:sz w:val="24"/>
      <w:szCs w:val="24"/>
      <w:lang w:eastAsia="fr-FR"/>
    </w:rPr>
  </w:style>
  <w:style w:type="paragraph" w:styleId="En-tte">
    <w:name w:val="header"/>
    <w:basedOn w:val="Normal"/>
    <w:link w:val="En-tteCar"/>
    <w:uiPriority w:val="99"/>
    <w:unhideWhenUsed/>
    <w:rsid w:val="00385D0C"/>
    <w:pPr>
      <w:tabs>
        <w:tab w:val="center" w:pos="4536"/>
        <w:tab w:val="right" w:pos="9072"/>
      </w:tabs>
    </w:pPr>
  </w:style>
  <w:style w:type="character" w:customStyle="1" w:styleId="En-tteCar">
    <w:name w:val="En-tête Car"/>
    <w:basedOn w:val="Policepardfaut"/>
    <w:link w:val="En-tte"/>
    <w:uiPriority w:val="99"/>
    <w:rsid w:val="00385D0C"/>
    <w:rPr>
      <w:rFonts w:ascii="Times New Roman" w:eastAsia="Times New Roman" w:hAnsi="Times New Roman" w:cs="Times New Roman"/>
      <w:lang w:val="fr-FR"/>
    </w:rPr>
  </w:style>
  <w:style w:type="paragraph" w:styleId="Pieddepage">
    <w:name w:val="footer"/>
    <w:basedOn w:val="Normal"/>
    <w:link w:val="PieddepageCar"/>
    <w:uiPriority w:val="99"/>
    <w:unhideWhenUsed/>
    <w:rsid w:val="00385D0C"/>
    <w:pPr>
      <w:tabs>
        <w:tab w:val="center" w:pos="4536"/>
        <w:tab w:val="right" w:pos="9072"/>
      </w:tabs>
    </w:pPr>
  </w:style>
  <w:style w:type="character" w:customStyle="1" w:styleId="PieddepageCar">
    <w:name w:val="Pied de page Car"/>
    <w:basedOn w:val="Policepardfaut"/>
    <w:link w:val="Pieddepage"/>
    <w:uiPriority w:val="99"/>
    <w:rsid w:val="00385D0C"/>
    <w:rPr>
      <w:rFonts w:ascii="Times New Roman" w:eastAsia="Times New Roman" w:hAnsi="Times New Roman" w:cs="Times New Roman"/>
      <w:lang w:val="fr-FR"/>
    </w:rPr>
  </w:style>
  <w:style w:type="table" w:customStyle="1" w:styleId="TableNormal1">
    <w:name w:val="Table Normal1"/>
    <w:uiPriority w:val="2"/>
    <w:semiHidden/>
    <w:unhideWhenUsed/>
    <w:qFormat/>
    <w:rsid w:val="00A3542B"/>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A55B45"/>
    <w:rPr>
      <w:sz w:val="16"/>
      <w:szCs w:val="16"/>
    </w:rPr>
  </w:style>
  <w:style w:type="paragraph" w:styleId="Commentaire">
    <w:name w:val="annotation text"/>
    <w:basedOn w:val="Normal"/>
    <w:link w:val="CommentaireCar"/>
    <w:uiPriority w:val="99"/>
    <w:unhideWhenUsed/>
    <w:rsid w:val="00A55B45"/>
    <w:rPr>
      <w:sz w:val="20"/>
      <w:szCs w:val="20"/>
    </w:rPr>
  </w:style>
  <w:style w:type="character" w:customStyle="1" w:styleId="CommentaireCar">
    <w:name w:val="Commentaire Car"/>
    <w:basedOn w:val="Policepardfaut"/>
    <w:link w:val="Commentaire"/>
    <w:uiPriority w:val="99"/>
    <w:rsid w:val="00A55B45"/>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A55B45"/>
    <w:rPr>
      <w:b/>
      <w:bCs/>
    </w:rPr>
  </w:style>
  <w:style w:type="character" w:customStyle="1" w:styleId="ObjetducommentaireCar">
    <w:name w:val="Objet du commentaire Car"/>
    <w:basedOn w:val="CommentaireCar"/>
    <w:link w:val="Objetducommentaire"/>
    <w:uiPriority w:val="99"/>
    <w:semiHidden/>
    <w:rsid w:val="00A55B45"/>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A55B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5B45"/>
    <w:rPr>
      <w:rFonts w:ascii="Segoe UI" w:eastAsia="Times New Roman" w:hAnsi="Segoe UI" w:cs="Segoe UI"/>
      <w:sz w:val="18"/>
      <w:szCs w:val="18"/>
      <w:lang w:val="fr-FR"/>
    </w:rPr>
  </w:style>
  <w:style w:type="table" w:styleId="Grilledutableau">
    <w:name w:val="Table Grid"/>
    <w:basedOn w:val="TableauNormal"/>
    <w:uiPriority w:val="39"/>
    <w:rsid w:val="00D57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uiPriority w:val="1"/>
    <w:rsid w:val="00F01861"/>
    <w:rPr>
      <w:rFonts w:ascii="Times New Roman" w:eastAsia="Times New Roman" w:hAnsi="Times New Roman" w:cs="Times New Roman"/>
      <w:sz w:val="24"/>
      <w:szCs w:val="24"/>
      <w:lang w:val="fr-FR"/>
    </w:rPr>
  </w:style>
  <w:style w:type="paragraph" w:customStyle="1" w:styleId="Retraitdecorpsdetexte">
    <w:name w:val="Retrait de corps de texte"/>
    <w:basedOn w:val="Normal"/>
    <w:rsid w:val="0088263D"/>
    <w:pPr>
      <w:widowControl/>
      <w:autoSpaceDE/>
      <w:autoSpaceDN/>
      <w:ind w:firstLine="708"/>
      <w:jc w:val="both"/>
    </w:pPr>
    <w:rPr>
      <w:rFonts w:ascii="CG Times (E1)" w:hAnsi="CG Times (E1)"/>
      <w:color w:val="00000A"/>
      <w:sz w:val="26"/>
      <w:szCs w:val="20"/>
      <w:lang w:eastAsia="fr-FR"/>
    </w:rPr>
  </w:style>
  <w:style w:type="character" w:customStyle="1" w:styleId="normaltextrun">
    <w:name w:val="normaltextrun"/>
    <w:basedOn w:val="Policepardfaut"/>
    <w:rsid w:val="009F7D85"/>
  </w:style>
  <w:style w:type="character" w:customStyle="1" w:styleId="eop">
    <w:name w:val="eop"/>
    <w:basedOn w:val="Policepardfaut"/>
    <w:rsid w:val="009F7D85"/>
  </w:style>
  <w:style w:type="character" w:styleId="Numrodepage">
    <w:name w:val="page number"/>
    <w:basedOn w:val="Policepardfaut"/>
    <w:uiPriority w:val="99"/>
    <w:semiHidden/>
    <w:unhideWhenUsed/>
    <w:rsid w:val="00522D13"/>
  </w:style>
  <w:style w:type="character" w:styleId="Lienhypertexte">
    <w:name w:val="Hyperlink"/>
    <w:basedOn w:val="Policepardfaut"/>
    <w:uiPriority w:val="99"/>
    <w:unhideWhenUsed/>
    <w:rsid w:val="00066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49993">
      <w:bodyDiv w:val="1"/>
      <w:marLeft w:val="0"/>
      <w:marRight w:val="0"/>
      <w:marTop w:val="0"/>
      <w:marBottom w:val="0"/>
      <w:divBdr>
        <w:top w:val="none" w:sz="0" w:space="0" w:color="auto"/>
        <w:left w:val="none" w:sz="0" w:space="0" w:color="auto"/>
        <w:bottom w:val="none" w:sz="0" w:space="0" w:color="auto"/>
        <w:right w:val="none" w:sz="0" w:space="0" w:color="auto"/>
      </w:divBdr>
    </w:div>
    <w:div w:id="151259309">
      <w:bodyDiv w:val="1"/>
      <w:marLeft w:val="0"/>
      <w:marRight w:val="0"/>
      <w:marTop w:val="0"/>
      <w:marBottom w:val="0"/>
      <w:divBdr>
        <w:top w:val="none" w:sz="0" w:space="0" w:color="auto"/>
        <w:left w:val="none" w:sz="0" w:space="0" w:color="auto"/>
        <w:bottom w:val="none" w:sz="0" w:space="0" w:color="auto"/>
        <w:right w:val="none" w:sz="0" w:space="0" w:color="auto"/>
      </w:divBdr>
    </w:div>
    <w:div w:id="240991200">
      <w:bodyDiv w:val="1"/>
      <w:marLeft w:val="0"/>
      <w:marRight w:val="0"/>
      <w:marTop w:val="0"/>
      <w:marBottom w:val="0"/>
      <w:divBdr>
        <w:top w:val="none" w:sz="0" w:space="0" w:color="auto"/>
        <w:left w:val="none" w:sz="0" w:space="0" w:color="auto"/>
        <w:bottom w:val="none" w:sz="0" w:space="0" w:color="auto"/>
        <w:right w:val="none" w:sz="0" w:space="0" w:color="auto"/>
      </w:divBdr>
    </w:div>
    <w:div w:id="477694552">
      <w:bodyDiv w:val="1"/>
      <w:marLeft w:val="0"/>
      <w:marRight w:val="0"/>
      <w:marTop w:val="0"/>
      <w:marBottom w:val="0"/>
      <w:divBdr>
        <w:top w:val="none" w:sz="0" w:space="0" w:color="auto"/>
        <w:left w:val="none" w:sz="0" w:space="0" w:color="auto"/>
        <w:bottom w:val="none" w:sz="0" w:space="0" w:color="auto"/>
        <w:right w:val="none" w:sz="0" w:space="0" w:color="auto"/>
      </w:divBdr>
    </w:div>
    <w:div w:id="703598624">
      <w:bodyDiv w:val="1"/>
      <w:marLeft w:val="0"/>
      <w:marRight w:val="0"/>
      <w:marTop w:val="0"/>
      <w:marBottom w:val="0"/>
      <w:divBdr>
        <w:top w:val="none" w:sz="0" w:space="0" w:color="auto"/>
        <w:left w:val="none" w:sz="0" w:space="0" w:color="auto"/>
        <w:bottom w:val="none" w:sz="0" w:space="0" w:color="auto"/>
        <w:right w:val="none" w:sz="0" w:space="0" w:color="auto"/>
      </w:divBdr>
      <w:divsChild>
        <w:div w:id="1311981955">
          <w:marLeft w:val="0"/>
          <w:marRight w:val="0"/>
          <w:marTop w:val="0"/>
          <w:marBottom w:val="0"/>
          <w:divBdr>
            <w:top w:val="none" w:sz="0" w:space="0" w:color="auto"/>
            <w:left w:val="none" w:sz="0" w:space="0" w:color="auto"/>
            <w:bottom w:val="none" w:sz="0" w:space="0" w:color="auto"/>
            <w:right w:val="none" w:sz="0" w:space="0" w:color="auto"/>
          </w:divBdr>
          <w:divsChild>
            <w:div w:id="1207371745">
              <w:marLeft w:val="0"/>
              <w:marRight w:val="0"/>
              <w:marTop w:val="0"/>
              <w:marBottom w:val="0"/>
              <w:divBdr>
                <w:top w:val="none" w:sz="0" w:space="0" w:color="auto"/>
                <w:left w:val="none" w:sz="0" w:space="0" w:color="auto"/>
                <w:bottom w:val="none" w:sz="0" w:space="0" w:color="auto"/>
                <w:right w:val="none" w:sz="0" w:space="0" w:color="auto"/>
              </w:divBdr>
              <w:divsChild>
                <w:div w:id="21301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737667">
          <w:marLeft w:val="0"/>
          <w:marRight w:val="0"/>
          <w:marTop w:val="0"/>
          <w:marBottom w:val="0"/>
          <w:divBdr>
            <w:top w:val="none" w:sz="0" w:space="0" w:color="auto"/>
            <w:left w:val="none" w:sz="0" w:space="0" w:color="auto"/>
            <w:bottom w:val="none" w:sz="0" w:space="0" w:color="auto"/>
            <w:right w:val="none" w:sz="0" w:space="0" w:color="auto"/>
          </w:divBdr>
          <w:divsChild>
            <w:div w:id="1752968924">
              <w:marLeft w:val="0"/>
              <w:marRight w:val="0"/>
              <w:marTop w:val="0"/>
              <w:marBottom w:val="0"/>
              <w:divBdr>
                <w:top w:val="none" w:sz="0" w:space="0" w:color="auto"/>
                <w:left w:val="none" w:sz="0" w:space="0" w:color="auto"/>
                <w:bottom w:val="none" w:sz="0" w:space="0" w:color="auto"/>
                <w:right w:val="none" w:sz="0" w:space="0" w:color="auto"/>
              </w:divBdr>
              <w:divsChild>
                <w:div w:id="13967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3923">
          <w:marLeft w:val="0"/>
          <w:marRight w:val="0"/>
          <w:marTop w:val="0"/>
          <w:marBottom w:val="0"/>
          <w:divBdr>
            <w:top w:val="none" w:sz="0" w:space="0" w:color="auto"/>
            <w:left w:val="none" w:sz="0" w:space="0" w:color="auto"/>
            <w:bottom w:val="none" w:sz="0" w:space="0" w:color="auto"/>
            <w:right w:val="none" w:sz="0" w:space="0" w:color="auto"/>
          </w:divBdr>
          <w:divsChild>
            <w:div w:id="659886594">
              <w:marLeft w:val="0"/>
              <w:marRight w:val="0"/>
              <w:marTop w:val="0"/>
              <w:marBottom w:val="0"/>
              <w:divBdr>
                <w:top w:val="none" w:sz="0" w:space="0" w:color="auto"/>
                <w:left w:val="none" w:sz="0" w:space="0" w:color="auto"/>
                <w:bottom w:val="none" w:sz="0" w:space="0" w:color="auto"/>
                <w:right w:val="none" w:sz="0" w:space="0" w:color="auto"/>
              </w:divBdr>
              <w:divsChild>
                <w:div w:id="14463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2214">
          <w:marLeft w:val="0"/>
          <w:marRight w:val="0"/>
          <w:marTop w:val="0"/>
          <w:marBottom w:val="0"/>
          <w:divBdr>
            <w:top w:val="none" w:sz="0" w:space="0" w:color="auto"/>
            <w:left w:val="none" w:sz="0" w:space="0" w:color="auto"/>
            <w:bottom w:val="none" w:sz="0" w:space="0" w:color="auto"/>
            <w:right w:val="none" w:sz="0" w:space="0" w:color="auto"/>
          </w:divBdr>
          <w:divsChild>
            <w:div w:id="393049573">
              <w:marLeft w:val="0"/>
              <w:marRight w:val="0"/>
              <w:marTop w:val="0"/>
              <w:marBottom w:val="0"/>
              <w:divBdr>
                <w:top w:val="none" w:sz="0" w:space="0" w:color="auto"/>
                <w:left w:val="none" w:sz="0" w:space="0" w:color="auto"/>
                <w:bottom w:val="none" w:sz="0" w:space="0" w:color="auto"/>
                <w:right w:val="none" w:sz="0" w:space="0" w:color="auto"/>
              </w:divBdr>
              <w:divsChild>
                <w:div w:id="3001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876766">
          <w:marLeft w:val="0"/>
          <w:marRight w:val="0"/>
          <w:marTop w:val="0"/>
          <w:marBottom w:val="0"/>
          <w:divBdr>
            <w:top w:val="none" w:sz="0" w:space="0" w:color="auto"/>
            <w:left w:val="none" w:sz="0" w:space="0" w:color="auto"/>
            <w:bottom w:val="none" w:sz="0" w:space="0" w:color="auto"/>
            <w:right w:val="none" w:sz="0" w:space="0" w:color="auto"/>
          </w:divBdr>
          <w:divsChild>
            <w:div w:id="1620381819">
              <w:marLeft w:val="0"/>
              <w:marRight w:val="0"/>
              <w:marTop w:val="0"/>
              <w:marBottom w:val="0"/>
              <w:divBdr>
                <w:top w:val="none" w:sz="0" w:space="0" w:color="auto"/>
                <w:left w:val="none" w:sz="0" w:space="0" w:color="auto"/>
                <w:bottom w:val="none" w:sz="0" w:space="0" w:color="auto"/>
                <w:right w:val="none" w:sz="0" w:space="0" w:color="auto"/>
              </w:divBdr>
              <w:divsChild>
                <w:div w:id="12328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949">
          <w:marLeft w:val="0"/>
          <w:marRight w:val="0"/>
          <w:marTop w:val="0"/>
          <w:marBottom w:val="0"/>
          <w:divBdr>
            <w:top w:val="none" w:sz="0" w:space="0" w:color="auto"/>
            <w:left w:val="none" w:sz="0" w:space="0" w:color="auto"/>
            <w:bottom w:val="none" w:sz="0" w:space="0" w:color="auto"/>
            <w:right w:val="none" w:sz="0" w:space="0" w:color="auto"/>
          </w:divBdr>
          <w:divsChild>
            <w:div w:id="1116826966">
              <w:marLeft w:val="0"/>
              <w:marRight w:val="0"/>
              <w:marTop w:val="0"/>
              <w:marBottom w:val="0"/>
              <w:divBdr>
                <w:top w:val="none" w:sz="0" w:space="0" w:color="auto"/>
                <w:left w:val="none" w:sz="0" w:space="0" w:color="auto"/>
                <w:bottom w:val="none" w:sz="0" w:space="0" w:color="auto"/>
                <w:right w:val="none" w:sz="0" w:space="0" w:color="auto"/>
              </w:divBdr>
              <w:divsChild>
                <w:div w:id="195219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956429">
          <w:marLeft w:val="0"/>
          <w:marRight w:val="0"/>
          <w:marTop w:val="0"/>
          <w:marBottom w:val="0"/>
          <w:divBdr>
            <w:top w:val="none" w:sz="0" w:space="0" w:color="auto"/>
            <w:left w:val="none" w:sz="0" w:space="0" w:color="auto"/>
            <w:bottom w:val="none" w:sz="0" w:space="0" w:color="auto"/>
            <w:right w:val="none" w:sz="0" w:space="0" w:color="auto"/>
          </w:divBdr>
          <w:divsChild>
            <w:div w:id="1491213374">
              <w:marLeft w:val="0"/>
              <w:marRight w:val="0"/>
              <w:marTop w:val="0"/>
              <w:marBottom w:val="0"/>
              <w:divBdr>
                <w:top w:val="none" w:sz="0" w:space="0" w:color="auto"/>
                <w:left w:val="none" w:sz="0" w:space="0" w:color="auto"/>
                <w:bottom w:val="none" w:sz="0" w:space="0" w:color="auto"/>
                <w:right w:val="none" w:sz="0" w:space="0" w:color="auto"/>
              </w:divBdr>
              <w:divsChild>
                <w:div w:id="10435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8510">
          <w:marLeft w:val="0"/>
          <w:marRight w:val="0"/>
          <w:marTop w:val="0"/>
          <w:marBottom w:val="0"/>
          <w:divBdr>
            <w:top w:val="none" w:sz="0" w:space="0" w:color="auto"/>
            <w:left w:val="none" w:sz="0" w:space="0" w:color="auto"/>
            <w:bottom w:val="none" w:sz="0" w:space="0" w:color="auto"/>
            <w:right w:val="none" w:sz="0" w:space="0" w:color="auto"/>
          </w:divBdr>
          <w:divsChild>
            <w:div w:id="1061632736">
              <w:marLeft w:val="0"/>
              <w:marRight w:val="0"/>
              <w:marTop w:val="0"/>
              <w:marBottom w:val="0"/>
              <w:divBdr>
                <w:top w:val="none" w:sz="0" w:space="0" w:color="auto"/>
                <w:left w:val="none" w:sz="0" w:space="0" w:color="auto"/>
                <w:bottom w:val="none" w:sz="0" w:space="0" w:color="auto"/>
                <w:right w:val="none" w:sz="0" w:space="0" w:color="auto"/>
              </w:divBdr>
              <w:divsChild>
                <w:div w:id="2446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8847">
          <w:marLeft w:val="0"/>
          <w:marRight w:val="0"/>
          <w:marTop w:val="0"/>
          <w:marBottom w:val="0"/>
          <w:divBdr>
            <w:top w:val="none" w:sz="0" w:space="0" w:color="auto"/>
            <w:left w:val="none" w:sz="0" w:space="0" w:color="auto"/>
            <w:bottom w:val="none" w:sz="0" w:space="0" w:color="auto"/>
            <w:right w:val="none" w:sz="0" w:space="0" w:color="auto"/>
          </w:divBdr>
          <w:divsChild>
            <w:div w:id="958683737">
              <w:marLeft w:val="0"/>
              <w:marRight w:val="0"/>
              <w:marTop w:val="0"/>
              <w:marBottom w:val="0"/>
              <w:divBdr>
                <w:top w:val="none" w:sz="0" w:space="0" w:color="auto"/>
                <w:left w:val="none" w:sz="0" w:space="0" w:color="auto"/>
                <w:bottom w:val="none" w:sz="0" w:space="0" w:color="auto"/>
                <w:right w:val="none" w:sz="0" w:space="0" w:color="auto"/>
              </w:divBdr>
              <w:divsChild>
                <w:div w:id="20889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9778">
          <w:marLeft w:val="0"/>
          <w:marRight w:val="0"/>
          <w:marTop w:val="0"/>
          <w:marBottom w:val="0"/>
          <w:divBdr>
            <w:top w:val="none" w:sz="0" w:space="0" w:color="auto"/>
            <w:left w:val="none" w:sz="0" w:space="0" w:color="auto"/>
            <w:bottom w:val="none" w:sz="0" w:space="0" w:color="auto"/>
            <w:right w:val="none" w:sz="0" w:space="0" w:color="auto"/>
          </w:divBdr>
          <w:divsChild>
            <w:div w:id="81219046">
              <w:marLeft w:val="0"/>
              <w:marRight w:val="0"/>
              <w:marTop w:val="0"/>
              <w:marBottom w:val="0"/>
              <w:divBdr>
                <w:top w:val="none" w:sz="0" w:space="0" w:color="auto"/>
                <w:left w:val="none" w:sz="0" w:space="0" w:color="auto"/>
                <w:bottom w:val="none" w:sz="0" w:space="0" w:color="auto"/>
                <w:right w:val="none" w:sz="0" w:space="0" w:color="auto"/>
              </w:divBdr>
              <w:divsChild>
                <w:div w:id="16433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8863">
          <w:marLeft w:val="0"/>
          <w:marRight w:val="0"/>
          <w:marTop w:val="0"/>
          <w:marBottom w:val="0"/>
          <w:divBdr>
            <w:top w:val="none" w:sz="0" w:space="0" w:color="auto"/>
            <w:left w:val="none" w:sz="0" w:space="0" w:color="auto"/>
            <w:bottom w:val="none" w:sz="0" w:space="0" w:color="auto"/>
            <w:right w:val="none" w:sz="0" w:space="0" w:color="auto"/>
          </w:divBdr>
          <w:divsChild>
            <w:div w:id="1722749556">
              <w:marLeft w:val="0"/>
              <w:marRight w:val="0"/>
              <w:marTop w:val="0"/>
              <w:marBottom w:val="0"/>
              <w:divBdr>
                <w:top w:val="none" w:sz="0" w:space="0" w:color="auto"/>
                <w:left w:val="none" w:sz="0" w:space="0" w:color="auto"/>
                <w:bottom w:val="none" w:sz="0" w:space="0" w:color="auto"/>
                <w:right w:val="none" w:sz="0" w:space="0" w:color="auto"/>
              </w:divBdr>
              <w:divsChild>
                <w:div w:id="17317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1938">
          <w:marLeft w:val="0"/>
          <w:marRight w:val="0"/>
          <w:marTop w:val="0"/>
          <w:marBottom w:val="0"/>
          <w:divBdr>
            <w:top w:val="none" w:sz="0" w:space="0" w:color="auto"/>
            <w:left w:val="none" w:sz="0" w:space="0" w:color="auto"/>
            <w:bottom w:val="none" w:sz="0" w:space="0" w:color="auto"/>
            <w:right w:val="none" w:sz="0" w:space="0" w:color="auto"/>
          </w:divBdr>
          <w:divsChild>
            <w:div w:id="1596673070">
              <w:marLeft w:val="0"/>
              <w:marRight w:val="0"/>
              <w:marTop w:val="0"/>
              <w:marBottom w:val="0"/>
              <w:divBdr>
                <w:top w:val="none" w:sz="0" w:space="0" w:color="auto"/>
                <w:left w:val="none" w:sz="0" w:space="0" w:color="auto"/>
                <w:bottom w:val="none" w:sz="0" w:space="0" w:color="auto"/>
                <w:right w:val="none" w:sz="0" w:space="0" w:color="auto"/>
              </w:divBdr>
              <w:divsChild>
                <w:div w:id="121362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858061">
      <w:bodyDiv w:val="1"/>
      <w:marLeft w:val="0"/>
      <w:marRight w:val="0"/>
      <w:marTop w:val="0"/>
      <w:marBottom w:val="0"/>
      <w:divBdr>
        <w:top w:val="none" w:sz="0" w:space="0" w:color="auto"/>
        <w:left w:val="none" w:sz="0" w:space="0" w:color="auto"/>
        <w:bottom w:val="none" w:sz="0" w:space="0" w:color="auto"/>
        <w:right w:val="none" w:sz="0" w:space="0" w:color="auto"/>
      </w:divBdr>
      <w:divsChild>
        <w:div w:id="1977905036">
          <w:marLeft w:val="0"/>
          <w:marRight w:val="0"/>
          <w:marTop w:val="0"/>
          <w:marBottom w:val="0"/>
          <w:divBdr>
            <w:top w:val="none" w:sz="0" w:space="0" w:color="auto"/>
            <w:left w:val="none" w:sz="0" w:space="0" w:color="auto"/>
            <w:bottom w:val="none" w:sz="0" w:space="0" w:color="auto"/>
            <w:right w:val="none" w:sz="0" w:space="0" w:color="auto"/>
          </w:divBdr>
          <w:divsChild>
            <w:div w:id="1337683935">
              <w:marLeft w:val="0"/>
              <w:marRight w:val="0"/>
              <w:marTop w:val="0"/>
              <w:marBottom w:val="0"/>
              <w:divBdr>
                <w:top w:val="none" w:sz="0" w:space="0" w:color="auto"/>
                <w:left w:val="none" w:sz="0" w:space="0" w:color="auto"/>
                <w:bottom w:val="none" w:sz="0" w:space="0" w:color="auto"/>
                <w:right w:val="none" w:sz="0" w:space="0" w:color="auto"/>
              </w:divBdr>
              <w:divsChild>
                <w:div w:id="19936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91815">
          <w:marLeft w:val="0"/>
          <w:marRight w:val="0"/>
          <w:marTop w:val="0"/>
          <w:marBottom w:val="0"/>
          <w:divBdr>
            <w:top w:val="none" w:sz="0" w:space="0" w:color="auto"/>
            <w:left w:val="none" w:sz="0" w:space="0" w:color="auto"/>
            <w:bottom w:val="none" w:sz="0" w:space="0" w:color="auto"/>
            <w:right w:val="none" w:sz="0" w:space="0" w:color="auto"/>
          </w:divBdr>
          <w:divsChild>
            <w:div w:id="291793667">
              <w:marLeft w:val="0"/>
              <w:marRight w:val="0"/>
              <w:marTop w:val="0"/>
              <w:marBottom w:val="0"/>
              <w:divBdr>
                <w:top w:val="none" w:sz="0" w:space="0" w:color="auto"/>
                <w:left w:val="none" w:sz="0" w:space="0" w:color="auto"/>
                <w:bottom w:val="none" w:sz="0" w:space="0" w:color="auto"/>
                <w:right w:val="none" w:sz="0" w:space="0" w:color="auto"/>
              </w:divBdr>
              <w:divsChild>
                <w:div w:id="55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2239">
          <w:marLeft w:val="0"/>
          <w:marRight w:val="0"/>
          <w:marTop w:val="0"/>
          <w:marBottom w:val="0"/>
          <w:divBdr>
            <w:top w:val="none" w:sz="0" w:space="0" w:color="auto"/>
            <w:left w:val="none" w:sz="0" w:space="0" w:color="auto"/>
            <w:bottom w:val="none" w:sz="0" w:space="0" w:color="auto"/>
            <w:right w:val="none" w:sz="0" w:space="0" w:color="auto"/>
          </w:divBdr>
          <w:divsChild>
            <w:div w:id="645933328">
              <w:marLeft w:val="0"/>
              <w:marRight w:val="0"/>
              <w:marTop w:val="0"/>
              <w:marBottom w:val="0"/>
              <w:divBdr>
                <w:top w:val="none" w:sz="0" w:space="0" w:color="auto"/>
                <w:left w:val="none" w:sz="0" w:space="0" w:color="auto"/>
                <w:bottom w:val="none" w:sz="0" w:space="0" w:color="auto"/>
                <w:right w:val="none" w:sz="0" w:space="0" w:color="auto"/>
              </w:divBdr>
              <w:divsChild>
                <w:div w:id="150424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89343">
          <w:marLeft w:val="0"/>
          <w:marRight w:val="0"/>
          <w:marTop w:val="0"/>
          <w:marBottom w:val="0"/>
          <w:divBdr>
            <w:top w:val="none" w:sz="0" w:space="0" w:color="auto"/>
            <w:left w:val="none" w:sz="0" w:space="0" w:color="auto"/>
            <w:bottom w:val="none" w:sz="0" w:space="0" w:color="auto"/>
            <w:right w:val="none" w:sz="0" w:space="0" w:color="auto"/>
          </w:divBdr>
          <w:divsChild>
            <w:div w:id="289090647">
              <w:marLeft w:val="0"/>
              <w:marRight w:val="0"/>
              <w:marTop w:val="0"/>
              <w:marBottom w:val="0"/>
              <w:divBdr>
                <w:top w:val="none" w:sz="0" w:space="0" w:color="auto"/>
                <w:left w:val="none" w:sz="0" w:space="0" w:color="auto"/>
                <w:bottom w:val="none" w:sz="0" w:space="0" w:color="auto"/>
                <w:right w:val="none" w:sz="0" w:space="0" w:color="auto"/>
              </w:divBdr>
              <w:divsChild>
                <w:div w:id="8260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9986">
          <w:marLeft w:val="0"/>
          <w:marRight w:val="0"/>
          <w:marTop w:val="0"/>
          <w:marBottom w:val="0"/>
          <w:divBdr>
            <w:top w:val="none" w:sz="0" w:space="0" w:color="auto"/>
            <w:left w:val="none" w:sz="0" w:space="0" w:color="auto"/>
            <w:bottom w:val="none" w:sz="0" w:space="0" w:color="auto"/>
            <w:right w:val="none" w:sz="0" w:space="0" w:color="auto"/>
          </w:divBdr>
          <w:divsChild>
            <w:div w:id="456263250">
              <w:marLeft w:val="0"/>
              <w:marRight w:val="0"/>
              <w:marTop w:val="0"/>
              <w:marBottom w:val="0"/>
              <w:divBdr>
                <w:top w:val="none" w:sz="0" w:space="0" w:color="auto"/>
                <w:left w:val="none" w:sz="0" w:space="0" w:color="auto"/>
                <w:bottom w:val="none" w:sz="0" w:space="0" w:color="auto"/>
                <w:right w:val="none" w:sz="0" w:space="0" w:color="auto"/>
              </w:divBdr>
              <w:divsChild>
                <w:div w:id="11930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80806">
          <w:marLeft w:val="0"/>
          <w:marRight w:val="0"/>
          <w:marTop w:val="0"/>
          <w:marBottom w:val="0"/>
          <w:divBdr>
            <w:top w:val="none" w:sz="0" w:space="0" w:color="auto"/>
            <w:left w:val="none" w:sz="0" w:space="0" w:color="auto"/>
            <w:bottom w:val="none" w:sz="0" w:space="0" w:color="auto"/>
            <w:right w:val="none" w:sz="0" w:space="0" w:color="auto"/>
          </w:divBdr>
          <w:divsChild>
            <w:div w:id="1174733320">
              <w:marLeft w:val="0"/>
              <w:marRight w:val="0"/>
              <w:marTop w:val="0"/>
              <w:marBottom w:val="0"/>
              <w:divBdr>
                <w:top w:val="none" w:sz="0" w:space="0" w:color="auto"/>
                <w:left w:val="none" w:sz="0" w:space="0" w:color="auto"/>
                <w:bottom w:val="none" w:sz="0" w:space="0" w:color="auto"/>
                <w:right w:val="none" w:sz="0" w:space="0" w:color="auto"/>
              </w:divBdr>
              <w:divsChild>
                <w:div w:id="13024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6969">
          <w:marLeft w:val="0"/>
          <w:marRight w:val="0"/>
          <w:marTop w:val="0"/>
          <w:marBottom w:val="0"/>
          <w:divBdr>
            <w:top w:val="none" w:sz="0" w:space="0" w:color="auto"/>
            <w:left w:val="none" w:sz="0" w:space="0" w:color="auto"/>
            <w:bottom w:val="none" w:sz="0" w:space="0" w:color="auto"/>
            <w:right w:val="none" w:sz="0" w:space="0" w:color="auto"/>
          </w:divBdr>
          <w:divsChild>
            <w:div w:id="285888752">
              <w:marLeft w:val="0"/>
              <w:marRight w:val="0"/>
              <w:marTop w:val="0"/>
              <w:marBottom w:val="0"/>
              <w:divBdr>
                <w:top w:val="none" w:sz="0" w:space="0" w:color="auto"/>
                <w:left w:val="none" w:sz="0" w:space="0" w:color="auto"/>
                <w:bottom w:val="none" w:sz="0" w:space="0" w:color="auto"/>
                <w:right w:val="none" w:sz="0" w:space="0" w:color="auto"/>
              </w:divBdr>
              <w:divsChild>
                <w:div w:id="17723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3878">
          <w:marLeft w:val="0"/>
          <w:marRight w:val="0"/>
          <w:marTop w:val="0"/>
          <w:marBottom w:val="0"/>
          <w:divBdr>
            <w:top w:val="none" w:sz="0" w:space="0" w:color="auto"/>
            <w:left w:val="none" w:sz="0" w:space="0" w:color="auto"/>
            <w:bottom w:val="none" w:sz="0" w:space="0" w:color="auto"/>
            <w:right w:val="none" w:sz="0" w:space="0" w:color="auto"/>
          </w:divBdr>
          <w:divsChild>
            <w:div w:id="2041006857">
              <w:marLeft w:val="0"/>
              <w:marRight w:val="0"/>
              <w:marTop w:val="0"/>
              <w:marBottom w:val="0"/>
              <w:divBdr>
                <w:top w:val="none" w:sz="0" w:space="0" w:color="auto"/>
                <w:left w:val="none" w:sz="0" w:space="0" w:color="auto"/>
                <w:bottom w:val="none" w:sz="0" w:space="0" w:color="auto"/>
                <w:right w:val="none" w:sz="0" w:space="0" w:color="auto"/>
              </w:divBdr>
              <w:divsChild>
                <w:div w:id="51034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7660">
          <w:marLeft w:val="0"/>
          <w:marRight w:val="0"/>
          <w:marTop w:val="0"/>
          <w:marBottom w:val="0"/>
          <w:divBdr>
            <w:top w:val="none" w:sz="0" w:space="0" w:color="auto"/>
            <w:left w:val="none" w:sz="0" w:space="0" w:color="auto"/>
            <w:bottom w:val="none" w:sz="0" w:space="0" w:color="auto"/>
            <w:right w:val="none" w:sz="0" w:space="0" w:color="auto"/>
          </w:divBdr>
          <w:divsChild>
            <w:div w:id="2048094341">
              <w:marLeft w:val="0"/>
              <w:marRight w:val="0"/>
              <w:marTop w:val="0"/>
              <w:marBottom w:val="0"/>
              <w:divBdr>
                <w:top w:val="none" w:sz="0" w:space="0" w:color="auto"/>
                <w:left w:val="none" w:sz="0" w:space="0" w:color="auto"/>
                <w:bottom w:val="none" w:sz="0" w:space="0" w:color="auto"/>
                <w:right w:val="none" w:sz="0" w:space="0" w:color="auto"/>
              </w:divBdr>
              <w:divsChild>
                <w:div w:id="32467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31071">
          <w:marLeft w:val="0"/>
          <w:marRight w:val="0"/>
          <w:marTop w:val="0"/>
          <w:marBottom w:val="0"/>
          <w:divBdr>
            <w:top w:val="none" w:sz="0" w:space="0" w:color="auto"/>
            <w:left w:val="none" w:sz="0" w:space="0" w:color="auto"/>
            <w:bottom w:val="none" w:sz="0" w:space="0" w:color="auto"/>
            <w:right w:val="none" w:sz="0" w:space="0" w:color="auto"/>
          </w:divBdr>
          <w:divsChild>
            <w:div w:id="139466115">
              <w:marLeft w:val="0"/>
              <w:marRight w:val="0"/>
              <w:marTop w:val="0"/>
              <w:marBottom w:val="0"/>
              <w:divBdr>
                <w:top w:val="none" w:sz="0" w:space="0" w:color="auto"/>
                <w:left w:val="none" w:sz="0" w:space="0" w:color="auto"/>
                <w:bottom w:val="none" w:sz="0" w:space="0" w:color="auto"/>
                <w:right w:val="none" w:sz="0" w:space="0" w:color="auto"/>
              </w:divBdr>
              <w:divsChild>
                <w:div w:id="853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591">
          <w:marLeft w:val="0"/>
          <w:marRight w:val="0"/>
          <w:marTop w:val="0"/>
          <w:marBottom w:val="0"/>
          <w:divBdr>
            <w:top w:val="none" w:sz="0" w:space="0" w:color="auto"/>
            <w:left w:val="none" w:sz="0" w:space="0" w:color="auto"/>
            <w:bottom w:val="none" w:sz="0" w:space="0" w:color="auto"/>
            <w:right w:val="none" w:sz="0" w:space="0" w:color="auto"/>
          </w:divBdr>
          <w:divsChild>
            <w:div w:id="535390528">
              <w:marLeft w:val="0"/>
              <w:marRight w:val="0"/>
              <w:marTop w:val="0"/>
              <w:marBottom w:val="0"/>
              <w:divBdr>
                <w:top w:val="none" w:sz="0" w:space="0" w:color="auto"/>
                <w:left w:val="none" w:sz="0" w:space="0" w:color="auto"/>
                <w:bottom w:val="none" w:sz="0" w:space="0" w:color="auto"/>
                <w:right w:val="none" w:sz="0" w:space="0" w:color="auto"/>
              </w:divBdr>
              <w:divsChild>
                <w:div w:id="39763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4812">
          <w:marLeft w:val="0"/>
          <w:marRight w:val="0"/>
          <w:marTop w:val="0"/>
          <w:marBottom w:val="0"/>
          <w:divBdr>
            <w:top w:val="none" w:sz="0" w:space="0" w:color="auto"/>
            <w:left w:val="none" w:sz="0" w:space="0" w:color="auto"/>
            <w:bottom w:val="none" w:sz="0" w:space="0" w:color="auto"/>
            <w:right w:val="none" w:sz="0" w:space="0" w:color="auto"/>
          </w:divBdr>
          <w:divsChild>
            <w:div w:id="1752654089">
              <w:marLeft w:val="0"/>
              <w:marRight w:val="0"/>
              <w:marTop w:val="0"/>
              <w:marBottom w:val="0"/>
              <w:divBdr>
                <w:top w:val="none" w:sz="0" w:space="0" w:color="auto"/>
                <w:left w:val="none" w:sz="0" w:space="0" w:color="auto"/>
                <w:bottom w:val="none" w:sz="0" w:space="0" w:color="auto"/>
                <w:right w:val="none" w:sz="0" w:space="0" w:color="auto"/>
              </w:divBdr>
              <w:divsChild>
                <w:div w:id="505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3751">
      <w:bodyDiv w:val="1"/>
      <w:marLeft w:val="0"/>
      <w:marRight w:val="0"/>
      <w:marTop w:val="0"/>
      <w:marBottom w:val="0"/>
      <w:divBdr>
        <w:top w:val="none" w:sz="0" w:space="0" w:color="auto"/>
        <w:left w:val="none" w:sz="0" w:space="0" w:color="auto"/>
        <w:bottom w:val="none" w:sz="0" w:space="0" w:color="auto"/>
        <w:right w:val="none" w:sz="0" w:space="0" w:color="auto"/>
      </w:divBdr>
    </w:div>
    <w:div w:id="1078555131">
      <w:bodyDiv w:val="1"/>
      <w:marLeft w:val="0"/>
      <w:marRight w:val="0"/>
      <w:marTop w:val="0"/>
      <w:marBottom w:val="0"/>
      <w:divBdr>
        <w:top w:val="none" w:sz="0" w:space="0" w:color="auto"/>
        <w:left w:val="none" w:sz="0" w:space="0" w:color="auto"/>
        <w:bottom w:val="none" w:sz="0" w:space="0" w:color="auto"/>
        <w:right w:val="none" w:sz="0" w:space="0" w:color="auto"/>
      </w:divBdr>
    </w:div>
    <w:div w:id="1331371252">
      <w:bodyDiv w:val="1"/>
      <w:marLeft w:val="0"/>
      <w:marRight w:val="0"/>
      <w:marTop w:val="0"/>
      <w:marBottom w:val="0"/>
      <w:divBdr>
        <w:top w:val="none" w:sz="0" w:space="0" w:color="auto"/>
        <w:left w:val="none" w:sz="0" w:space="0" w:color="auto"/>
        <w:bottom w:val="none" w:sz="0" w:space="0" w:color="auto"/>
        <w:right w:val="none" w:sz="0" w:space="0" w:color="auto"/>
      </w:divBdr>
    </w:div>
    <w:div w:id="1367481879">
      <w:bodyDiv w:val="1"/>
      <w:marLeft w:val="0"/>
      <w:marRight w:val="0"/>
      <w:marTop w:val="0"/>
      <w:marBottom w:val="0"/>
      <w:divBdr>
        <w:top w:val="none" w:sz="0" w:space="0" w:color="auto"/>
        <w:left w:val="none" w:sz="0" w:space="0" w:color="auto"/>
        <w:bottom w:val="none" w:sz="0" w:space="0" w:color="auto"/>
        <w:right w:val="none" w:sz="0" w:space="0" w:color="auto"/>
      </w:divBdr>
    </w:div>
    <w:div w:id="1963919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mos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roups X - Document" ma:contentTypeID="0x0101002FECBCFE27A94FA4A49D56DA0627A7A700C0A0D1A90CD2204785A915816255164E" ma:contentTypeVersion="25" ma:contentTypeDescription="Content type used in default document library in Groups for external groups (no extra fields for metadata provided)" ma:contentTypeScope="" ma:versionID="97ebd5f7c4209eaaedc32fa47f31e7b9">
  <xsd:schema xmlns:xsd="http://www.w3.org/2001/XMLSchema" xmlns:xs="http://www.w3.org/2001/XMLSchema" xmlns:p="http://schemas.microsoft.com/office/2006/metadata/properties" xmlns:ns1="http://schemas.microsoft.com/sharepoint/v3" xmlns:ns2="d8383b86-70dc-4129-aa83-6614d88b2b8a" xmlns:ns3="0c55239b-e701-4437-ac86-24234f92da73" targetNamespace="http://schemas.microsoft.com/office/2006/metadata/properties" ma:root="true" ma:fieldsID="5981ec633e1919bdbc2dff9cf0e48d53" ns1:_="" ns2:_="" ns3:_="">
    <xsd:import namespace="http://schemas.microsoft.com/sharepoint/v3"/>
    <xsd:import namespace="d8383b86-70dc-4129-aa83-6614d88b2b8a"/>
    <xsd:import namespace="0c55239b-e701-4437-ac86-24234f92da73"/>
    <xsd:element name="properties">
      <xsd:complexType>
        <xsd:sequence>
          <xsd:element name="documentManagement">
            <xsd:complexType>
              <xsd:all>
                <xsd:element ref="ns1:_UIVersionString" minOccurs="0"/>
                <xsd:element ref="ns2:WS_KM" minOccurs="0"/>
                <xsd:element ref="ns2:TaxKeywordTaxHTField" minOccurs="0"/>
                <xsd:element ref="ns2:TaxCatchAll" minOccurs="0"/>
                <xsd:element ref="ns2:TaxCatchAllLabel" minOccurs="0"/>
                <xsd:element ref="ns2:i51f003d86e044fa8787db0c1fd77971"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1" nillable="true" ma:displayName="Version" ma:internalName="_UIVersionStrin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83b86-70dc-4129-aa83-6614d88b2b8a" elementFormDefault="qualified">
    <xsd:import namespace="http://schemas.microsoft.com/office/2006/documentManagement/types"/>
    <xsd:import namespace="http://schemas.microsoft.com/office/infopath/2007/PartnerControls"/>
    <xsd:element name="WS_KM" ma:index="2" nillable="true" ma:displayName="KM" ma:default="0" ma:description="" ma:internalName="WS_KM">
      <xsd:simpleType>
        <xsd:restriction base="dms:Boolean"/>
      </xsd:simpleType>
    </xsd:element>
    <xsd:element name="TaxKeywordTaxHTField" ma:index="8" nillable="true" ma:taxonomy="true" ma:internalName="TaxKeywordTaxHTField" ma:taxonomyFieldName="TaxKeyword" ma:displayName="Enterprise Keywords" ma:fieldId="{23f27201-bee3-471e-b2e7-b64fd8b7ca38}" ma:taxonomyMulti="true" ma:sspId="f9efb03f-e9de-4143-b61f-0d56fef76e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0805c7c-fac2-4d80-b8a4-be3bbee435f2}" ma:internalName="TaxCatchAll" ma:showField="CatchAllData"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805c7c-fac2-4d80-b8a4-be3bbee435f2}" ma:internalName="TaxCatchAllLabel" ma:readOnly="true" ma:showField="CatchAllDataLabel"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i51f003d86e044fa8787db0c1fd77971" ma:index="14" nillable="true" ma:taxonomy="true" ma:internalName="i51f003d86e044fa8787db0c1fd77971" ma:taxonomyFieldName="WSDocumentType" ma:displayName="Type de document" ma:fieldId="{251f003d-86e0-44fa-8787-db0c1fd77971}" ma:sspId="f9efb03f-e9de-4143-b61f-0d56fef76e3e" ma:termSetId="401140da-6a5d-431c-946b-19bb8ebb57b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5239b-e701-4437-ac86-24234f92da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9efb03f-e9de-4143-b61f-0d56fef76e3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_Flow_SignoffStatus" ma:index="30"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383b86-70dc-4129-aa83-6614d88b2b8a" xsi:nil="true"/>
    <_Flow_SignoffStatus xmlns="0c55239b-e701-4437-ac86-24234f92da73" xsi:nil="true"/>
    <i51f003d86e044fa8787db0c1fd77971 xmlns="d8383b86-70dc-4129-aa83-6614d88b2b8a">
      <Terms xmlns="http://schemas.microsoft.com/office/infopath/2007/PartnerControls"/>
    </i51f003d86e044fa8787db0c1fd77971>
    <WS_KM xmlns="d8383b86-70dc-4129-aa83-6614d88b2b8a">false</WS_KM>
    <TaxKeywordTaxHTField xmlns="d8383b86-70dc-4129-aa83-6614d88b2b8a">
      <Terms xmlns="http://schemas.microsoft.com/office/infopath/2007/PartnerControls"/>
    </TaxKeywordTaxHTField>
    <lcf76f155ced4ddcb4097134ff3c332f xmlns="0c55239b-e701-4437-ac86-24234f92da7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6E816-4517-43C3-827A-F80B3D61B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83b86-70dc-4129-aa83-6614d88b2b8a"/>
    <ds:schemaRef ds:uri="0c55239b-e701-4437-ac86-24234f92d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E31C1-E694-4887-91A4-683D32153E42}">
  <ds:schemaRefs>
    <ds:schemaRef ds:uri="http://schemas.microsoft.com/office/2006/metadata/properties"/>
    <ds:schemaRef ds:uri="http://schemas.microsoft.com/office/infopath/2007/PartnerControls"/>
    <ds:schemaRef ds:uri="d8383b86-70dc-4129-aa83-6614d88b2b8a"/>
    <ds:schemaRef ds:uri="0c55239b-e701-4437-ac86-24234f92da73"/>
  </ds:schemaRefs>
</ds:datastoreItem>
</file>

<file path=customXml/itemProps3.xml><?xml version="1.0" encoding="utf-8"?>
<ds:datastoreItem xmlns:ds="http://schemas.openxmlformats.org/officeDocument/2006/customXml" ds:itemID="{7A37D66D-16ED-4C0D-AF98-D865147F1F55}">
  <ds:schemaRefs>
    <ds:schemaRef ds:uri="http://schemas.microsoft.com/sharepoint/v3/contenttype/forms"/>
  </ds:schemaRefs>
</ds:datastoreItem>
</file>

<file path=customXml/itemProps4.xml><?xml version="1.0" encoding="utf-8"?>
<ds:datastoreItem xmlns:ds="http://schemas.openxmlformats.org/officeDocument/2006/customXml" ds:itemID="{5C9FBCAF-9117-E449-825D-68A52E47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1489</Words>
  <Characters>8195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LABEDAN</dc:creator>
  <cp:keywords/>
  <dc:description/>
  <cp:lastModifiedBy>FIÈRE Inès</cp:lastModifiedBy>
  <cp:revision>27</cp:revision>
  <dcterms:created xsi:type="dcterms:W3CDTF">2024-10-16T12:40:00Z</dcterms:created>
  <dcterms:modified xsi:type="dcterms:W3CDTF">2025-03-06T16:24:00Z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2024-07-04T10:00:00Z</vt:filetime>
  </property>
  <property fmtid="{D5CDD505-2E9C-101B-9397-08002B2CF9AE}" pid="3" name="Creator">
    <vt:lpwstr>Microsoft® Word 2016</vt:lpwstr>
  </property>
  <property fmtid="{D5CDD505-2E9C-101B-9397-08002B2CF9AE}" pid="4" name="LastSaved">
    <vt:filetime>2024-08-19T10:00:00Z</vt:filetime>
  </property>
  <property fmtid="{D5CDD505-2E9C-101B-9397-08002B2CF9AE}" pid="5" name="Producer">
    <vt:lpwstr>Microsoft® Word 2016</vt:lpwstr>
  </property>
  <property fmtid="{D5CDD505-2E9C-101B-9397-08002B2CF9AE}" pid="6" name="ContentTypeId">
    <vt:lpwstr>0x0101002FECBCFE27A94FA4A49D56DA0627A7A700C0A0D1A90CD2204785A915816255164E</vt:lpwstr>
  </property>
  <property fmtid="{D5CDD505-2E9C-101B-9397-08002B2CF9AE}" pid="7" name="TaxKeyword">
    <vt:lpwstr/>
  </property>
  <property fmtid="{D5CDD505-2E9C-101B-9397-08002B2CF9AE}" pid="8" name="WSDocumentType">
    <vt:lpwstr/>
  </property>
  <property fmtid="{D5CDD505-2E9C-101B-9397-08002B2CF9AE}" pid="9" name="MediaServiceImageTags">
    <vt:lpwstr/>
  </property>
</Properties>
</file>